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CF" w:rsidRPr="00756191" w:rsidRDefault="00DA1ADB">
      <w:pPr>
        <w:rPr>
          <w:rFonts w:ascii="Comic Sans MS" w:hAnsi="Comic Sans MS" w:cs="Arial"/>
          <w:sz w:val="18"/>
          <w:szCs w:val="18"/>
        </w:rPr>
      </w:pPr>
      <w:r w:rsidRPr="00DA1ADB">
        <w:rPr>
          <w:noProof/>
        </w:rPr>
        <w:pict>
          <v:shapetype id="_x0000_t202" coordsize="21600,21600" o:spt="202" path="m,l,21600r21600,l21600,xe">
            <v:stroke joinstyle="miter"/>
            <v:path gradientshapeok="t" o:connecttype="rect"/>
          </v:shapetype>
          <v:shape id="_x0000_s1026" type="#_x0000_t202" style="position:absolute;margin-left:396pt;margin-top:0;width:146.7pt;height:4in;z-index:-1;mso-wrap-edited:f" stroked="f">
            <v:textbox style="mso-next-textbox:#_x0000_s1026">
              <w:txbxContent>
                <w:p w:rsidR="000E6ACF" w:rsidRPr="00413D4C" w:rsidRDefault="00DA1ADB" w:rsidP="00E152B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v:imagedata r:id="rId5" o:title=""/>
                      </v:shape>
                    </w:pict>
                  </w:r>
                </w:p>
                <w:p w:rsidR="000E6ACF" w:rsidRDefault="000E6ACF" w:rsidP="0064629E">
                  <w:pPr>
                    <w:jc w:val="right"/>
                    <w:rPr>
                      <w:rFonts w:ascii="Arial" w:hAnsi="Arial" w:cs="Arial"/>
                      <w:sz w:val="16"/>
                    </w:rPr>
                  </w:pPr>
                  <w:r w:rsidRPr="0064629E">
                    <w:rPr>
                      <w:rFonts w:ascii="Arial" w:hAnsi="Arial" w:cs="Arial"/>
                      <w:sz w:val="16"/>
                    </w:rPr>
                    <w:t>Kreisgruppe Straubing-Bogen</w:t>
                  </w:r>
                  <w:r>
                    <w:rPr>
                      <w:rFonts w:ascii="Arial" w:hAnsi="Arial" w:cs="Arial"/>
                      <w:sz w:val="16"/>
                    </w:rPr>
                    <w:t xml:space="preserve">                 Albrechtsgasse 3</w:t>
                  </w:r>
                </w:p>
                <w:p w:rsidR="000E6ACF" w:rsidRDefault="000E6ACF" w:rsidP="00CB5719">
                  <w:pPr>
                    <w:jc w:val="right"/>
                    <w:rPr>
                      <w:rFonts w:ascii="Arial" w:hAnsi="Arial" w:cs="Arial"/>
                      <w:sz w:val="16"/>
                    </w:rPr>
                  </w:pPr>
                  <w:r>
                    <w:rPr>
                      <w:rFonts w:ascii="Arial" w:hAnsi="Arial" w:cs="Arial"/>
                      <w:sz w:val="16"/>
                    </w:rPr>
                    <w:t>94315 Straubing</w:t>
                  </w:r>
                </w:p>
                <w:p w:rsidR="000E6ACF" w:rsidRDefault="000E6ACF" w:rsidP="00CB5719">
                  <w:pPr>
                    <w:jc w:val="right"/>
                    <w:rPr>
                      <w:rFonts w:ascii="Arial" w:hAnsi="Arial" w:cs="Arial"/>
                      <w:sz w:val="16"/>
                    </w:rPr>
                  </w:pPr>
                  <w:r>
                    <w:rPr>
                      <w:rFonts w:ascii="Arial" w:hAnsi="Arial" w:cs="Arial"/>
                      <w:sz w:val="16"/>
                    </w:rPr>
                    <w:t xml:space="preserve">             Telefon  09421 / 2512</w:t>
                  </w:r>
                </w:p>
                <w:p w:rsidR="000E6ACF" w:rsidRPr="00756191" w:rsidRDefault="000E6ACF" w:rsidP="00CB5719">
                  <w:pPr>
                    <w:jc w:val="right"/>
                    <w:rPr>
                      <w:rFonts w:ascii="Arial" w:hAnsi="Arial" w:cs="Arial"/>
                      <w:sz w:val="16"/>
                      <w:lang w:val="en-US"/>
                    </w:rPr>
                  </w:pPr>
                  <w:proofErr w:type="gramStart"/>
                  <w:r w:rsidRPr="00756191">
                    <w:rPr>
                      <w:rFonts w:ascii="Arial" w:hAnsi="Arial" w:cs="Arial"/>
                      <w:sz w:val="16"/>
                      <w:lang w:val="en-US"/>
                    </w:rPr>
                    <w:t>Fax  09421</w:t>
                  </w:r>
                  <w:proofErr w:type="gramEnd"/>
                  <w:r w:rsidRPr="00756191">
                    <w:rPr>
                      <w:rFonts w:ascii="Arial" w:hAnsi="Arial" w:cs="Arial"/>
                      <w:sz w:val="16"/>
                      <w:lang w:val="en-US"/>
                    </w:rPr>
                    <w:t xml:space="preserve"> / 963910</w:t>
                  </w:r>
                </w:p>
                <w:p w:rsidR="000E6ACF" w:rsidRPr="00756191" w:rsidRDefault="000E6ACF" w:rsidP="00CB5719">
                  <w:pPr>
                    <w:jc w:val="right"/>
                    <w:rPr>
                      <w:rFonts w:ascii="Arial" w:hAnsi="Arial" w:cs="Arial"/>
                      <w:sz w:val="16"/>
                      <w:lang w:val="en-US"/>
                    </w:rPr>
                  </w:pPr>
                  <w:r w:rsidRPr="00756191">
                    <w:rPr>
                      <w:rFonts w:ascii="Arial" w:hAnsi="Arial" w:cs="Arial"/>
                      <w:sz w:val="16"/>
                      <w:lang w:val="en-US"/>
                    </w:rPr>
                    <w:t>straubing@bund-naturschutz.de</w:t>
                  </w:r>
                </w:p>
                <w:p w:rsidR="000E6ACF" w:rsidRPr="00756191" w:rsidRDefault="000E6ACF" w:rsidP="00CB5719">
                  <w:pPr>
                    <w:jc w:val="right"/>
                    <w:rPr>
                      <w:rFonts w:ascii="Arial" w:hAnsi="Arial" w:cs="Arial"/>
                      <w:sz w:val="16"/>
                      <w:lang w:val="en-US"/>
                    </w:rPr>
                  </w:pPr>
                  <w:r w:rsidRPr="00756191">
                    <w:rPr>
                      <w:rFonts w:ascii="Arial" w:hAnsi="Arial" w:cs="Arial"/>
                      <w:sz w:val="16"/>
                      <w:lang w:val="en-US"/>
                    </w:rPr>
                    <w:t>www.bund-naturschutz.de</w:t>
                  </w:r>
                </w:p>
                <w:p w:rsidR="000E6ACF" w:rsidRPr="00756191" w:rsidRDefault="000E6ACF" w:rsidP="00CB5719">
                  <w:pPr>
                    <w:jc w:val="right"/>
                    <w:rPr>
                      <w:rFonts w:ascii="Arial" w:hAnsi="Arial" w:cs="Arial"/>
                      <w:sz w:val="16"/>
                      <w:lang w:val="en-US"/>
                    </w:rPr>
                  </w:pPr>
                </w:p>
                <w:p w:rsidR="000E6ACF" w:rsidRDefault="000E6ACF" w:rsidP="00CB5719">
                  <w:pPr>
                    <w:jc w:val="right"/>
                    <w:rPr>
                      <w:rFonts w:ascii="Arial" w:hAnsi="Arial" w:cs="Arial"/>
                      <w:w w:val="115"/>
                      <w:sz w:val="16"/>
                    </w:rPr>
                  </w:pPr>
                  <w:r>
                    <w:rPr>
                      <w:rFonts w:ascii="Arial" w:hAnsi="Arial" w:cs="Arial"/>
                      <w:w w:val="115"/>
                      <w:sz w:val="16"/>
                    </w:rPr>
                    <w:t xml:space="preserve">10     Minuten     Fußweg </w:t>
                  </w:r>
                </w:p>
                <w:p w:rsidR="000E6ACF" w:rsidRDefault="000E6ACF" w:rsidP="00CB5719">
                  <w:pPr>
                    <w:jc w:val="right"/>
                    <w:rPr>
                      <w:rFonts w:ascii="Arial" w:hAnsi="Arial" w:cs="Arial"/>
                      <w:w w:val="115"/>
                      <w:sz w:val="16"/>
                    </w:rPr>
                  </w:pPr>
                  <w:r>
                    <w:rPr>
                      <w:rFonts w:ascii="Arial" w:hAnsi="Arial" w:cs="Arial"/>
                      <w:w w:val="115"/>
                      <w:sz w:val="16"/>
                    </w:rPr>
                    <w:t>vom   Bahnhof  Straubing</w:t>
                  </w:r>
                </w:p>
                <w:p w:rsidR="000E6ACF" w:rsidRDefault="000E6ACF" w:rsidP="00CB5719">
                  <w:pPr>
                    <w:jc w:val="right"/>
                    <w:rPr>
                      <w:rFonts w:ascii="Arial" w:hAnsi="Arial" w:cs="Arial"/>
                      <w:w w:val="115"/>
                      <w:sz w:val="16"/>
                    </w:rPr>
                  </w:pPr>
                </w:p>
                <w:p w:rsidR="000E6ACF" w:rsidRDefault="000E6ACF" w:rsidP="00CB5719">
                  <w:pPr>
                    <w:jc w:val="right"/>
                    <w:rPr>
                      <w:rFonts w:ascii="Arial" w:hAnsi="Arial" w:cs="Arial"/>
                      <w:w w:val="115"/>
                      <w:sz w:val="16"/>
                    </w:rPr>
                  </w:pPr>
                  <w:r>
                    <w:rPr>
                      <w:rFonts w:ascii="Arial" w:hAnsi="Arial" w:cs="Arial"/>
                      <w:w w:val="115"/>
                      <w:sz w:val="16"/>
                    </w:rPr>
                    <w:t>Stadtbuslinien   1, 2, 3, 4</w:t>
                  </w:r>
                </w:p>
                <w:p w:rsidR="000E6ACF" w:rsidRDefault="000E6ACF" w:rsidP="00CB5719">
                  <w:pPr>
                    <w:jc w:val="right"/>
                    <w:rPr>
                      <w:rFonts w:ascii="Arial" w:hAnsi="Arial" w:cs="Arial"/>
                      <w:sz w:val="16"/>
                    </w:rPr>
                  </w:pPr>
                  <w:r>
                    <w:rPr>
                      <w:rFonts w:ascii="Arial" w:hAnsi="Arial" w:cs="Arial"/>
                      <w:w w:val="115"/>
                      <w:sz w:val="16"/>
                    </w:rPr>
                    <w:t xml:space="preserve"> Haltestelle Ludwigsplatz </w:t>
                  </w:r>
                </w:p>
                <w:p w:rsidR="000E6ACF" w:rsidRDefault="000E6ACF" w:rsidP="00E152B0">
                  <w:pPr>
                    <w:jc w:val="right"/>
                    <w:rPr>
                      <w:rFonts w:ascii="Arial" w:hAnsi="Arial" w:cs="Arial"/>
                      <w:w w:val="115"/>
                      <w:sz w:val="16"/>
                    </w:rPr>
                  </w:pPr>
                  <w:r>
                    <w:rPr>
                      <w:rFonts w:ascii="Arial" w:hAnsi="Arial" w:cs="Arial"/>
                      <w:w w:val="115"/>
                      <w:sz w:val="16"/>
                    </w:rPr>
                    <w:t xml:space="preserve">Anrufsammeltaxi      AST </w:t>
                  </w:r>
                </w:p>
                <w:p w:rsidR="000E6ACF" w:rsidRDefault="000E6ACF" w:rsidP="00E152B0">
                  <w:pPr>
                    <w:jc w:val="right"/>
                    <w:rPr>
                      <w:sz w:val="18"/>
                    </w:rPr>
                  </w:pPr>
                  <w:r>
                    <w:rPr>
                      <w:rFonts w:ascii="Arial" w:hAnsi="Arial" w:cs="Arial"/>
                      <w:w w:val="115"/>
                      <w:sz w:val="16"/>
                    </w:rPr>
                    <w:t>Bestellung   09421 51651</w:t>
                  </w:r>
                </w:p>
              </w:txbxContent>
            </v:textbox>
          </v:shape>
        </w:pict>
      </w:r>
    </w:p>
    <w:p w:rsidR="000E6ACF" w:rsidRPr="00D44BC3" w:rsidRDefault="000E6ACF" w:rsidP="00D44BC3">
      <w:pPr>
        <w:ind w:left="3540" w:firstLine="708"/>
        <w:rPr>
          <w:rFonts w:ascii="Arial" w:hAnsi="Arial" w:cs="Arial"/>
        </w:rPr>
      </w:pPr>
      <w:r>
        <w:rPr>
          <w:rFonts w:ascii="Arial" w:hAnsi="Arial" w:cs="Arial"/>
        </w:rPr>
        <w:t xml:space="preserve">                       </w:t>
      </w:r>
      <w:r w:rsidR="00DA1ADB" w:rsidRPr="00DA1ADB">
        <w:rPr>
          <w:rFonts w:ascii="Arial" w:hAnsi="Arial" w:cs="Arial"/>
        </w:rPr>
        <w:pict>
          <v:shape id="_x0000_i1025" type="#_x0000_t75" style="width:138pt;height:43pt">
            <v:imagedata r:id="rId6" o:title=""/>
          </v:shape>
        </w:pict>
      </w:r>
    </w:p>
    <w:p w:rsidR="000E6ACF" w:rsidRDefault="000E6ACF" w:rsidP="00756191">
      <w:pPr>
        <w:jc w:val="center"/>
        <w:rPr>
          <w:rFonts w:ascii="Arial" w:hAnsi="Arial" w:cs="Arial"/>
        </w:rPr>
      </w:pPr>
      <w:r>
        <w:rPr>
          <w:rFonts w:ascii="Arial" w:hAnsi="Arial" w:cs="Arial"/>
        </w:rPr>
        <w:t xml:space="preserve">                                                         </w:t>
      </w:r>
      <w:r w:rsidR="00DA1ADB" w:rsidRPr="00DA1ADB">
        <w:rPr>
          <w:rFonts w:ascii="Arial" w:hAnsi="Arial" w:cs="Arial"/>
        </w:rPr>
        <w:pict>
          <v:shape id="_x0000_i1026" type="#_x0000_t75" style="width:138pt;height:43pt">
            <v:imagedata r:id="rId7" o:title=""/>
          </v:shape>
        </w:pict>
      </w:r>
      <w:r>
        <w:rPr>
          <w:rFonts w:ascii="Arial" w:hAnsi="Arial" w:cs="Arial"/>
        </w:rPr>
        <w:t xml:space="preserve">            </w:t>
      </w:r>
    </w:p>
    <w:p w:rsidR="000E6ACF" w:rsidRDefault="00DA1ADB">
      <w:pPr>
        <w:rPr>
          <w:rFonts w:ascii="Arial" w:hAnsi="Arial" w:cs="Arial"/>
        </w:rPr>
      </w:pPr>
      <w:r w:rsidRPr="00DA1ADB">
        <w:rPr>
          <w:noProof/>
        </w:rPr>
        <w:pict>
          <v:shape id="_x0000_s1027" type="#_x0000_t202" style="position:absolute;margin-left:10.5pt;margin-top:9.85pt;width:165.45pt;height:93pt;z-index:1" filled="f" stroked="f">
            <v:textbox style="mso-next-textbox:#_x0000_s1027">
              <w:txbxContent>
                <w:p w:rsidR="000E6ACF" w:rsidRDefault="00DA1ADB" w:rsidP="00CF3480">
                  <w:pPr>
                    <w:tabs>
                      <w:tab w:val="num" w:pos="360"/>
                    </w:tabs>
                    <w:rPr>
                      <w:rFonts w:ascii="Comic Sans MS" w:hAnsi="Comic Sans MS" w:cs="Arial"/>
                      <w:sz w:val="18"/>
                      <w:szCs w:val="18"/>
                    </w:rPr>
                  </w:pPr>
                  <w:r>
                    <w:rPr>
                      <w:rFonts w:ascii="Comic Sans MS" w:hAnsi="Comic Sans MS" w:cs="Arial"/>
                      <w:sz w:val="18"/>
                      <w:szCs w:val="18"/>
                    </w:rPr>
                    <w:fldChar w:fldCharType="begin"/>
                  </w:r>
                  <w:r w:rsidR="000E6ACF">
                    <w:rPr>
                      <w:rFonts w:ascii="Comic Sans MS" w:hAnsi="Comic Sans MS" w:cs="Arial"/>
                      <w:sz w:val="18"/>
                      <w:szCs w:val="18"/>
                    </w:rPr>
                    <w:instrText xml:space="preserve"> MERGEFIELD Titel </w:instrText>
                  </w:r>
                  <w:r>
                    <w:rPr>
                      <w:rFonts w:ascii="Comic Sans MS" w:hAnsi="Comic Sans MS" w:cs="Arial"/>
                      <w:sz w:val="18"/>
                      <w:szCs w:val="18"/>
                    </w:rPr>
                    <w:fldChar w:fldCharType="separate"/>
                  </w:r>
                  <w:r w:rsidR="000E6ACF">
                    <w:rPr>
                      <w:rFonts w:ascii="Comic Sans MS" w:hAnsi="Comic Sans MS" w:cs="Arial"/>
                      <w:noProof/>
                      <w:sz w:val="18"/>
                      <w:szCs w:val="18"/>
                    </w:rPr>
                    <w:t>«Titel»</w:t>
                  </w:r>
                  <w:r>
                    <w:rPr>
                      <w:rFonts w:ascii="Comic Sans MS" w:hAnsi="Comic Sans MS" w:cs="Arial"/>
                      <w:sz w:val="18"/>
                      <w:szCs w:val="18"/>
                    </w:rPr>
                    <w:fldChar w:fldCharType="end"/>
                  </w:r>
                </w:p>
                <w:p w:rsidR="000E6ACF" w:rsidRDefault="00DA1ADB" w:rsidP="00CF3480">
                  <w:pPr>
                    <w:tabs>
                      <w:tab w:val="num" w:pos="360"/>
                    </w:tabs>
                    <w:rPr>
                      <w:rFonts w:ascii="Comic Sans MS" w:hAnsi="Comic Sans MS" w:cs="Arial"/>
                      <w:sz w:val="18"/>
                      <w:szCs w:val="18"/>
                    </w:rPr>
                  </w:pPr>
                  <w:r>
                    <w:rPr>
                      <w:rFonts w:ascii="Comic Sans MS" w:hAnsi="Comic Sans MS" w:cs="Arial"/>
                      <w:sz w:val="18"/>
                      <w:szCs w:val="18"/>
                    </w:rPr>
                    <w:fldChar w:fldCharType="begin"/>
                  </w:r>
                  <w:r w:rsidR="000E6ACF">
                    <w:rPr>
                      <w:rFonts w:ascii="Comic Sans MS" w:hAnsi="Comic Sans MS" w:cs="Arial"/>
                      <w:sz w:val="18"/>
                      <w:szCs w:val="18"/>
                    </w:rPr>
                    <w:instrText xml:space="preserve"> MERGEFIELD Anrede </w:instrText>
                  </w:r>
                  <w:r>
                    <w:rPr>
                      <w:rFonts w:ascii="Comic Sans MS" w:hAnsi="Comic Sans MS" w:cs="Arial"/>
                      <w:sz w:val="18"/>
                      <w:szCs w:val="18"/>
                    </w:rPr>
                    <w:fldChar w:fldCharType="separate"/>
                  </w:r>
                  <w:r w:rsidR="000E6ACF">
                    <w:rPr>
                      <w:rFonts w:ascii="Comic Sans MS" w:hAnsi="Comic Sans MS" w:cs="Arial"/>
                      <w:noProof/>
                      <w:sz w:val="18"/>
                      <w:szCs w:val="18"/>
                    </w:rPr>
                    <w:t>«Anrede»</w:t>
                  </w:r>
                  <w:r>
                    <w:rPr>
                      <w:rFonts w:ascii="Comic Sans MS" w:hAnsi="Comic Sans MS" w:cs="Arial"/>
                      <w:sz w:val="18"/>
                      <w:szCs w:val="18"/>
                    </w:rPr>
                    <w:fldChar w:fldCharType="end"/>
                  </w:r>
                  <w:r w:rsidR="000E6ACF">
                    <w:rPr>
                      <w:rFonts w:ascii="Comic Sans MS" w:hAnsi="Comic Sans MS" w:cs="Arial"/>
                      <w:sz w:val="18"/>
                      <w:szCs w:val="18"/>
                    </w:rPr>
                    <w:t xml:space="preserve"> </w:t>
                  </w:r>
                  <w:r>
                    <w:rPr>
                      <w:rFonts w:ascii="Comic Sans MS" w:hAnsi="Comic Sans MS" w:cs="Arial"/>
                      <w:sz w:val="18"/>
                      <w:szCs w:val="18"/>
                    </w:rPr>
                    <w:fldChar w:fldCharType="begin"/>
                  </w:r>
                  <w:r w:rsidR="000E6ACF">
                    <w:rPr>
                      <w:rFonts w:ascii="Comic Sans MS" w:hAnsi="Comic Sans MS" w:cs="Arial"/>
                      <w:sz w:val="18"/>
                      <w:szCs w:val="18"/>
                    </w:rPr>
                    <w:instrText xml:space="preserve"> MERGEFIELD VornamePerson </w:instrText>
                  </w:r>
                  <w:r>
                    <w:rPr>
                      <w:rFonts w:ascii="Comic Sans MS" w:hAnsi="Comic Sans MS" w:cs="Arial"/>
                      <w:sz w:val="18"/>
                      <w:szCs w:val="18"/>
                    </w:rPr>
                    <w:fldChar w:fldCharType="separate"/>
                  </w:r>
                  <w:r w:rsidR="000E6ACF">
                    <w:rPr>
                      <w:rFonts w:ascii="Comic Sans MS" w:hAnsi="Comic Sans MS" w:cs="Arial"/>
                      <w:noProof/>
                      <w:sz w:val="18"/>
                      <w:szCs w:val="18"/>
                    </w:rPr>
                    <w:t>«VornamePerson»</w:t>
                  </w:r>
                  <w:r>
                    <w:rPr>
                      <w:rFonts w:ascii="Comic Sans MS" w:hAnsi="Comic Sans MS" w:cs="Arial"/>
                      <w:sz w:val="18"/>
                      <w:szCs w:val="18"/>
                    </w:rPr>
                    <w:fldChar w:fldCharType="end"/>
                  </w:r>
                  <w:r w:rsidR="000E6ACF">
                    <w:rPr>
                      <w:rFonts w:ascii="Comic Sans MS" w:hAnsi="Comic Sans MS" w:cs="Arial"/>
                      <w:sz w:val="18"/>
                      <w:szCs w:val="18"/>
                    </w:rPr>
                    <w:t xml:space="preserve"> </w:t>
                  </w:r>
                  <w:r>
                    <w:rPr>
                      <w:rFonts w:ascii="Comic Sans MS" w:hAnsi="Comic Sans MS" w:cs="Arial"/>
                      <w:sz w:val="18"/>
                      <w:szCs w:val="18"/>
                    </w:rPr>
                    <w:fldChar w:fldCharType="begin"/>
                  </w:r>
                  <w:r w:rsidR="000E6ACF">
                    <w:rPr>
                      <w:rFonts w:ascii="Comic Sans MS" w:hAnsi="Comic Sans MS" w:cs="Arial"/>
                      <w:sz w:val="18"/>
                      <w:szCs w:val="18"/>
                    </w:rPr>
                    <w:instrText xml:space="preserve"> MERGEFIELD NamePerson </w:instrText>
                  </w:r>
                  <w:r>
                    <w:rPr>
                      <w:rFonts w:ascii="Comic Sans MS" w:hAnsi="Comic Sans MS" w:cs="Arial"/>
                      <w:sz w:val="18"/>
                      <w:szCs w:val="18"/>
                    </w:rPr>
                    <w:fldChar w:fldCharType="separate"/>
                  </w:r>
                  <w:r w:rsidR="000E6ACF">
                    <w:rPr>
                      <w:rFonts w:ascii="Comic Sans MS" w:hAnsi="Comic Sans MS" w:cs="Arial"/>
                      <w:noProof/>
                      <w:sz w:val="18"/>
                      <w:szCs w:val="18"/>
                    </w:rPr>
                    <w:t>«NamePerson»</w:t>
                  </w:r>
                  <w:r>
                    <w:rPr>
                      <w:rFonts w:ascii="Comic Sans MS" w:hAnsi="Comic Sans MS" w:cs="Arial"/>
                      <w:sz w:val="18"/>
                      <w:szCs w:val="18"/>
                    </w:rPr>
                    <w:fldChar w:fldCharType="end"/>
                  </w:r>
                </w:p>
                <w:p w:rsidR="000E6ACF" w:rsidRDefault="00DA1ADB" w:rsidP="00094982">
                  <w:pPr>
                    <w:tabs>
                      <w:tab w:val="num" w:pos="360"/>
                    </w:tabs>
                    <w:rPr>
                      <w:rFonts w:ascii="Comic Sans MS" w:hAnsi="Comic Sans MS" w:cs="Arial"/>
                      <w:sz w:val="18"/>
                      <w:szCs w:val="18"/>
                    </w:rPr>
                  </w:pPr>
                  <w:r>
                    <w:rPr>
                      <w:rFonts w:ascii="Comic Sans MS" w:hAnsi="Comic Sans MS" w:cs="Arial"/>
                      <w:sz w:val="18"/>
                      <w:szCs w:val="18"/>
                    </w:rPr>
                    <w:fldChar w:fldCharType="begin"/>
                  </w:r>
                  <w:r w:rsidR="000E6ACF">
                    <w:rPr>
                      <w:rFonts w:ascii="Comic Sans MS" w:hAnsi="Comic Sans MS" w:cs="Arial"/>
                      <w:sz w:val="18"/>
                      <w:szCs w:val="18"/>
                    </w:rPr>
                    <w:instrText xml:space="preserve"> MERGEFIELD Strasse </w:instrText>
                  </w:r>
                  <w:r>
                    <w:rPr>
                      <w:rFonts w:ascii="Comic Sans MS" w:hAnsi="Comic Sans MS" w:cs="Arial"/>
                      <w:sz w:val="18"/>
                      <w:szCs w:val="18"/>
                    </w:rPr>
                    <w:fldChar w:fldCharType="separate"/>
                  </w:r>
                  <w:r w:rsidR="000E6ACF">
                    <w:rPr>
                      <w:rFonts w:ascii="Comic Sans MS" w:hAnsi="Comic Sans MS" w:cs="Arial"/>
                      <w:noProof/>
                      <w:sz w:val="18"/>
                      <w:szCs w:val="18"/>
                    </w:rPr>
                    <w:t>«Strasse»</w:t>
                  </w:r>
                  <w:r>
                    <w:rPr>
                      <w:rFonts w:ascii="Comic Sans MS" w:hAnsi="Comic Sans MS" w:cs="Arial"/>
                      <w:sz w:val="18"/>
                      <w:szCs w:val="18"/>
                    </w:rPr>
                    <w:fldChar w:fldCharType="end"/>
                  </w:r>
                </w:p>
                <w:p w:rsidR="000E6ACF" w:rsidRPr="00077B25" w:rsidRDefault="00DA1ADB" w:rsidP="00077B25">
                  <w:pPr>
                    <w:tabs>
                      <w:tab w:val="num" w:pos="360"/>
                    </w:tabs>
                    <w:rPr>
                      <w:rFonts w:ascii="Comic Sans MS" w:hAnsi="Comic Sans MS" w:cs="Arial"/>
                      <w:sz w:val="18"/>
                      <w:szCs w:val="18"/>
                    </w:rPr>
                  </w:pPr>
                  <w:r>
                    <w:rPr>
                      <w:rFonts w:ascii="Comic Sans MS" w:hAnsi="Comic Sans MS" w:cs="Arial"/>
                      <w:sz w:val="18"/>
                      <w:szCs w:val="18"/>
                    </w:rPr>
                    <w:fldChar w:fldCharType="begin"/>
                  </w:r>
                  <w:r w:rsidR="000E6ACF">
                    <w:rPr>
                      <w:rFonts w:ascii="Comic Sans MS" w:hAnsi="Comic Sans MS" w:cs="Arial"/>
                      <w:sz w:val="18"/>
                      <w:szCs w:val="18"/>
                    </w:rPr>
                    <w:instrText xml:space="preserve"> MERGEFIELD "PLZ" </w:instrText>
                  </w:r>
                  <w:r>
                    <w:rPr>
                      <w:rFonts w:ascii="Comic Sans MS" w:hAnsi="Comic Sans MS" w:cs="Arial"/>
                      <w:sz w:val="18"/>
                      <w:szCs w:val="18"/>
                    </w:rPr>
                    <w:fldChar w:fldCharType="separate"/>
                  </w:r>
                  <w:r w:rsidR="000E6ACF">
                    <w:rPr>
                      <w:rFonts w:ascii="Comic Sans MS" w:hAnsi="Comic Sans MS" w:cs="Arial"/>
                      <w:noProof/>
                      <w:sz w:val="18"/>
                      <w:szCs w:val="18"/>
                    </w:rPr>
                    <w:t>«PLZ»</w:t>
                  </w:r>
                  <w:r>
                    <w:rPr>
                      <w:rFonts w:ascii="Comic Sans MS" w:hAnsi="Comic Sans MS" w:cs="Arial"/>
                      <w:sz w:val="18"/>
                      <w:szCs w:val="18"/>
                    </w:rPr>
                    <w:fldChar w:fldCharType="end"/>
                  </w:r>
                  <w:r w:rsidR="000E6ACF">
                    <w:rPr>
                      <w:rFonts w:ascii="Comic Sans MS" w:hAnsi="Comic Sans MS" w:cs="Arial"/>
                      <w:sz w:val="18"/>
                      <w:szCs w:val="18"/>
                    </w:rPr>
                    <w:t xml:space="preserve"> </w:t>
                  </w:r>
                  <w:r>
                    <w:rPr>
                      <w:rFonts w:ascii="Comic Sans MS" w:hAnsi="Comic Sans MS" w:cs="Arial"/>
                      <w:sz w:val="18"/>
                      <w:szCs w:val="18"/>
                    </w:rPr>
                    <w:fldChar w:fldCharType="begin"/>
                  </w:r>
                  <w:r w:rsidR="000E6ACF">
                    <w:rPr>
                      <w:rFonts w:ascii="Comic Sans MS" w:hAnsi="Comic Sans MS" w:cs="Arial"/>
                      <w:sz w:val="18"/>
                      <w:szCs w:val="18"/>
                    </w:rPr>
                    <w:instrText xml:space="preserve"> MERGEFIELD "Ort" </w:instrText>
                  </w:r>
                  <w:r>
                    <w:rPr>
                      <w:rFonts w:ascii="Comic Sans MS" w:hAnsi="Comic Sans MS" w:cs="Arial"/>
                      <w:sz w:val="18"/>
                      <w:szCs w:val="18"/>
                    </w:rPr>
                    <w:fldChar w:fldCharType="separate"/>
                  </w:r>
                  <w:r w:rsidR="000E6ACF">
                    <w:rPr>
                      <w:rFonts w:ascii="Comic Sans MS" w:hAnsi="Comic Sans MS" w:cs="Arial"/>
                      <w:noProof/>
                      <w:sz w:val="18"/>
                      <w:szCs w:val="18"/>
                    </w:rPr>
                    <w:t>«Ort»</w:t>
                  </w:r>
                  <w:r>
                    <w:rPr>
                      <w:rFonts w:ascii="Comic Sans MS" w:hAnsi="Comic Sans MS" w:cs="Arial"/>
                      <w:sz w:val="18"/>
                      <w:szCs w:val="18"/>
                    </w:rPr>
                    <w:fldChar w:fldCharType="end"/>
                  </w:r>
                </w:p>
              </w:txbxContent>
            </v:textbox>
          </v:shape>
        </w:pict>
      </w: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p w:rsidR="000E6ACF" w:rsidRDefault="000E6ACF">
      <w:pPr>
        <w:rPr>
          <w:rFonts w:ascii="Arial" w:hAnsi="Arial" w:cs="Arial"/>
        </w:rPr>
      </w:pPr>
    </w:p>
    <w:tbl>
      <w:tblPr>
        <w:tblW w:w="10690" w:type="dxa"/>
        <w:tblLayout w:type="fixed"/>
        <w:tblCellMar>
          <w:left w:w="70" w:type="dxa"/>
          <w:right w:w="70" w:type="dxa"/>
        </w:tblCellMar>
        <w:tblLook w:val="0000"/>
      </w:tblPr>
      <w:tblGrid>
        <w:gridCol w:w="2905"/>
        <w:gridCol w:w="2745"/>
        <w:gridCol w:w="3600"/>
        <w:gridCol w:w="1440"/>
      </w:tblGrid>
      <w:tr w:rsidR="000E6ACF" w:rsidRPr="00A736C1" w:rsidTr="00CB5719">
        <w:tc>
          <w:tcPr>
            <w:tcW w:w="2905" w:type="dxa"/>
          </w:tcPr>
          <w:p w:rsidR="000E6ACF" w:rsidRPr="00A736C1" w:rsidRDefault="000E6ACF" w:rsidP="00CB5719">
            <w:pPr>
              <w:rPr>
                <w:rFonts w:ascii="Arial" w:hAnsi="Arial" w:cs="Arial"/>
                <w:sz w:val="18"/>
                <w:szCs w:val="18"/>
              </w:rPr>
            </w:pPr>
            <w:r w:rsidRPr="00A736C1">
              <w:rPr>
                <w:rFonts w:ascii="Arial" w:hAnsi="Arial" w:cs="Arial"/>
                <w:b/>
                <w:bCs/>
                <w:smallCaps/>
                <w:sz w:val="18"/>
                <w:szCs w:val="18"/>
              </w:rPr>
              <w:t>Ihre Nachricht</w:t>
            </w:r>
          </w:p>
        </w:tc>
        <w:tc>
          <w:tcPr>
            <w:tcW w:w="2745" w:type="dxa"/>
          </w:tcPr>
          <w:p w:rsidR="000E6ACF" w:rsidRPr="00A736C1" w:rsidRDefault="000E6ACF">
            <w:pPr>
              <w:rPr>
                <w:rFonts w:ascii="Arial" w:hAnsi="Arial" w:cs="Arial"/>
                <w:b/>
                <w:bCs/>
                <w:smallCaps/>
                <w:sz w:val="18"/>
                <w:szCs w:val="18"/>
              </w:rPr>
            </w:pPr>
            <w:r w:rsidRPr="00A736C1">
              <w:rPr>
                <w:rFonts w:ascii="Arial" w:hAnsi="Arial" w:cs="Arial"/>
                <w:b/>
                <w:bCs/>
                <w:smallCaps/>
                <w:sz w:val="18"/>
                <w:szCs w:val="18"/>
              </w:rPr>
              <w:t>Vom</w:t>
            </w:r>
          </w:p>
        </w:tc>
        <w:tc>
          <w:tcPr>
            <w:tcW w:w="3600" w:type="dxa"/>
          </w:tcPr>
          <w:p w:rsidR="000E6ACF" w:rsidRPr="00A736C1" w:rsidRDefault="000E6ACF">
            <w:pPr>
              <w:rPr>
                <w:rFonts w:ascii="Arial" w:hAnsi="Arial" w:cs="Arial"/>
                <w:b/>
                <w:bCs/>
                <w:smallCaps/>
                <w:sz w:val="18"/>
                <w:szCs w:val="18"/>
              </w:rPr>
            </w:pPr>
            <w:r w:rsidRPr="00A736C1">
              <w:rPr>
                <w:rFonts w:ascii="Arial" w:hAnsi="Arial" w:cs="Arial"/>
                <w:b/>
                <w:bCs/>
                <w:smallCaps/>
                <w:sz w:val="18"/>
                <w:szCs w:val="18"/>
              </w:rPr>
              <w:t>Unsere Zeichen</w:t>
            </w:r>
          </w:p>
        </w:tc>
        <w:tc>
          <w:tcPr>
            <w:tcW w:w="1440" w:type="dxa"/>
          </w:tcPr>
          <w:p w:rsidR="000E6ACF" w:rsidRPr="00A736C1" w:rsidRDefault="000E6ACF">
            <w:pPr>
              <w:rPr>
                <w:rFonts w:ascii="Arial" w:hAnsi="Arial" w:cs="Arial"/>
                <w:b/>
                <w:bCs/>
                <w:smallCaps/>
                <w:sz w:val="18"/>
                <w:szCs w:val="18"/>
              </w:rPr>
            </w:pPr>
            <w:r w:rsidRPr="00A736C1">
              <w:rPr>
                <w:rFonts w:ascii="Arial" w:hAnsi="Arial" w:cs="Arial"/>
                <w:b/>
                <w:bCs/>
                <w:smallCaps/>
                <w:sz w:val="18"/>
                <w:szCs w:val="18"/>
              </w:rPr>
              <w:t>Straubing</w:t>
            </w:r>
          </w:p>
        </w:tc>
      </w:tr>
      <w:tr w:rsidR="000E6ACF" w:rsidRPr="00A736C1" w:rsidTr="00CB5719">
        <w:tc>
          <w:tcPr>
            <w:tcW w:w="2905" w:type="dxa"/>
          </w:tcPr>
          <w:p w:rsidR="000E6ACF" w:rsidRPr="00A736C1" w:rsidRDefault="000E6ACF">
            <w:pPr>
              <w:rPr>
                <w:rFonts w:ascii="Arial" w:hAnsi="Arial" w:cs="Arial"/>
                <w:sz w:val="16"/>
                <w:szCs w:val="16"/>
              </w:rPr>
            </w:pPr>
          </w:p>
        </w:tc>
        <w:tc>
          <w:tcPr>
            <w:tcW w:w="2745" w:type="dxa"/>
          </w:tcPr>
          <w:p w:rsidR="000E6ACF" w:rsidRPr="00A736C1" w:rsidRDefault="000E6ACF">
            <w:pPr>
              <w:rPr>
                <w:rFonts w:ascii="Arial" w:hAnsi="Arial" w:cs="Arial"/>
                <w:sz w:val="16"/>
                <w:szCs w:val="16"/>
                <w:lang w:val="it-IT"/>
              </w:rPr>
            </w:pPr>
          </w:p>
        </w:tc>
        <w:tc>
          <w:tcPr>
            <w:tcW w:w="3600" w:type="dxa"/>
          </w:tcPr>
          <w:p w:rsidR="000E6ACF" w:rsidRPr="00A736C1" w:rsidRDefault="000E6ACF">
            <w:pPr>
              <w:rPr>
                <w:rFonts w:ascii="Arial" w:hAnsi="Arial" w:cs="Arial"/>
                <w:sz w:val="14"/>
                <w:szCs w:val="14"/>
                <w:lang w:val="it-IT"/>
              </w:rPr>
            </w:pPr>
            <w:r w:rsidRPr="00A736C1">
              <w:rPr>
                <w:rFonts w:ascii="Arial" w:hAnsi="Arial" w:cs="Arial"/>
                <w:sz w:val="14"/>
                <w:szCs w:val="14"/>
                <w:lang w:val="it-IT"/>
              </w:rPr>
              <w:t xml:space="preserve">JM. </w:t>
            </w:r>
            <w:r>
              <w:rPr>
                <w:rFonts w:ascii="Arial" w:hAnsi="Arial" w:cs="Arial"/>
                <w:sz w:val="14"/>
                <w:szCs w:val="14"/>
                <w:lang w:val="it-IT"/>
              </w:rPr>
              <w:t xml:space="preserve">PPLK </w:t>
            </w:r>
            <w:r w:rsidRPr="00A736C1">
              <w:rPr>
                <w:rFonts w:ascii="Arial" w:hAnsi="Arial" w:cs="Arial"/>
                <w:sz w:val="14"/>
                <w:szCs w:val="14"/>
                <w:lang w:val="it-IT"/>
              </w:rPr>
              <w:t>UA</w:t>
            </w:r>
            <w:r>
              <w:rPr>
                <w:rFonts w:ascii="Arial" w:hAnsi="Arial" w:cs="Arial"/>
                <w:sz w:val="14"/>
                <w:szCs w:val="14"/>
                <w:lang w:val="it-IT"/>
              </w:rPr>
              <w:t xml:space="preserve"> LK SR-BOG</w:t>
            </w:r>
          </w:p>
        </w:tc>
        <w:tc>
          <w:tcPr>
            <w:tcW w:w="1440" w:type="dxa"/>
          </w:tcPr>
          <w:p w:rsidR="000E6ACF" w:rsidRDefault="000E6ACF">
            <w:pPr>
              <w:rPr>
                <w:rFonts w:ascii="Arial" w:hAnsi="Arial" w:cs="Arial"/>
                <w:sz w:val="14"/>
                <w:szCs w:val="14"/>
                <w:lang w:val="it-IT"/>
              </w:rPr>
            </w:pPr>
            <w:r>
              <w:rPr>
                <w:rFonts w:ascii="Arial" w:hAnsi="Arial" w:cs="Arial"/>
                <w:sz w:val="14"/>
                <w:szCs w:val="14"/>
                <w:lang w:val="it-IT"/>
              </w:rPr>
              <w:t>07.04.14</w:t>
            </w:r>
          </w:p>
          <w:p w:rsidR="000E6ACF" w:rsidRPr="00A736C1" w:rsidRDefault="000E6ACF">
            <w:pPr>
              <w:rPr>
                <w:rFonts w:ascii="Arial" w:hAnsi="Arial" w:cs="Arial"/>
                <w:sz w:val="14"/>
                <w:szCs w:val="14"/>
                <w:lang w:val="it-IT"/>
              </w:rPr>
            </w:pPr>
          </w:p>
        </w:tc>
      </w:tr>
    </w:tbl>
    <w:p w:rsidR="000E6ACF" w:rsidRPr="0004398B" w:rsidRDefault="000E6ACF" w:rsidP="0004398B">
      <w:pPr>
        <w:spacing w:line="360" w:lineRule="auto"/>
        <w:rPr>
          <w:rFonts w:ascii="Comic Sans MS" w:hAnsi="Comic Sans MS" w:cs="Arial"/>
          <w:b/>
          <w:bCs/>
          <w:color w:val="008000"/>
          <w:sz w:val="19"/>
          <w:szCs w:val="19"/>
        </w:rPr>
      </w:pPr>
      <w:r w:rsidRPr="005A699B">
        <w:rPr>
          <w:rFonts w:ascii="Comic Sans MS" w:hAnsi="Comic Sans MS"/>
          <w:b/>
          <w:sz w:val="18"/>
          <w:szCs w:val="18"/>
        </w:rPr>
        <w:t xml:space="preserve">Komprimierte Agenda zur </w:t>
      </w:r>
      <w:r>
        <w:rPr>
          <w:rFonts w:ascii="Comic Sans MS" w:hAnsi="Comic Sans MS"/>
          <w:b/>
          <w:sz w:val="18"/>
          <w:szCs w:val="18"/>
        </w:rPr>
        <w:t>Wei</w:t>
      </w:r>
      <w:r w:rsidRPr="005A699B">
        <w:rPr>
          <w:rFonts w:ascii="Comic Sans MS" w:hAnsi="Comic Sans MS"/>
          <w:b/>
          <w:sz w:val="18"/>
          <w:szCs w:val="18"/>
        </w:rPr>
        <w:t>t</w:t>
      </w:r>
      <w:r>
        <w:rPr>
          <w:rFonts w:ascii="Comic Sans MS" w:hAnsi="Comic Sans MS"/>
          <w:b/>
          <w:sz w:val="18"/>
          <w:szCs w:val="18"/>
        </w:rPr>
        <w:t>er</w:t>
      </w:r>
      <w:r w:rsidRPr="005A699B">
        <w:rPr>
          <w:rFonts w:ascii="Comic Sans MS" w:hAnsi="Comic Sans MS"/>
          <w:b/>
          <w:sz w:val="18"/>
          <w:szCs w:val="18"/>
        </w:rPr>
        <w:t xml:space="preserve">entwicklung </w:t>
      </w:r>
      <w:r>
        <w:rPr>
          <w:rFonts w:ascii="Comic Sans MS" w:hAnsi="Comic Sans MS"/>
          <w:b/>
          <w:sz w:val="18"/>
          <w:szCs w:val="18"/>
        </w:rPr>
        <w:t xml:space="preserve">von </w:t>
      </w:r>
      <w:r w:rsidRPr="00E620A4">
        <w:rPr>
          <w:rFonts w:ascii="Comic Sans MS" w:hAnsi="Comic Sans MS"/>
          <w:b/>
          <w:sz w:val="18"/>
          <w:szCs w:val="18"/>
        </w:rPr>
        <w:t>Landkreis</w:t>
      </w:r>
      <w:r>
        <w:rPr>
          <w:rFonts w:ascii="Comic Sans MS" w:hAnsi="Comic Sans MS"/>
          <w:b/>
          <w:sz w:val="18"/>
          <w:szCs w:val="18"/>
        </w:rPr>
        <w:t xml:space="preserve"> und Kommunen </w:t>
      </w:r>
      <w:r w:rsidRPr="005A699B">
        <w:rPr>
          <w:rFonts w:ascii="Comic Sans MS" w:hAnsi="Comic Sans MS"/>
          <w:b/>
          <w:sz w:val="18"/>
          <w:szCs w:val="18"/>
        </w:rPr>
        <w:t xml:space="preserve">im Rahmen </w:t>
      </w:r>
      <w:r>
        <w:rPr>
          <w:rFonts w:ascii="Comic Sans MS" w:hAnsi="Comic Sans MS"/>
          <w:b/>
          <w:sz w:val="18"/>
          <w:szCs w:val="18"/>
        </w:rPr>
        <w:t xml:space="preserve">und im Sinne </w:t>
      </w:r>
      <w:r w:rsidRPr="005A699B">
        <w:rPr>
          <w:rFonts w:ascii="Comic Sans MS" w:hAnsi="Comic Sans MS"/>
          <w:b/>
          <w:sz w:val="18"/>
          <w:szCs w:val="18"/>
        </w:rPr>
        <w:t>einer dringend gebotenen</w:t>
      </w:r>
      <w:r>
        <w:rPr>
          <w:rFonts w:ascii="Comic Sans MS" w:hAnsi="Comic Sans MS"/>
          <w:sz w:val="18"/>
          <w:szCs w:val="18"/>
        </w:rPr>
        <w:t xml:space="preserve"> </w:t>
      </w:r>
      <w:r w:rsidRPr="0052218B">
        <w:rPr>
          <w:rStyle w:val="Fett"/>
          <w:rFonts w:ascii="Comic Sans MS" w:hAnsi="Comic Sans MS" w:cs="Arial"/>
          <w:color w:val="008000"/>
          <w:sz w:val="19"/>
          <w:szCs w:val="19"/>
        </w:rPr>
        <w:t>ökologisch nachhaltige</w:t>
      </w:r>
      <w:r>
        <w:rPr>
          <w:rStyle w:val="Fett"/>
          <w:rFonts w:ascii="Comic Sans MS" w:hAnsi="Comic Sans MS" w:cs="Arial"/>
          <w:color w:val="008000"/>
          <w:sz w:val="19"/>
          <w:szCs w:val="19"/>
        </w:rPr>
        <w:t>n</w:t>
      </w:r>
      <w:r w:rsidRPr="0052218B">
        <w:rPr>
          <w:rStyle w:val="Fett"/>
          <w:rFonts w:ascii="Comic Sans MS" w:hAnsi="Comic Sans MS" w:cs="Arial"/>
          <w:color w:val="008000"/>
          <w:sz w:val="19"/>
          <w:szCs w:val="19"/>
        </w:rPr>
        <w:t xml:space="preserve"> Energie</w:t>
      </w:r>
      <w:r>
        <w:rPr>
          <w:rStyle w:val="Fett"/>
          <w:rFonts w:ascii="Comic Sans MS" w:hAnsi="Comic Sans MS" w:cs="Arial"/>
          <w:color w:val="008000"/>
          <w:sz w:val="19"/>
          <w:szCs w:val="19"/>
        </w:rPr>
        <w:t>-, A</w:t>
      </w:r>
      <w:r w:rsidRPr="0052218B">
        <w:rPr>
          <w:rStyle w:val="Fett"/>
          <w:rFonts w:ascii="Comic Sans MS" w:hAnsi="Comic Sans MS" w:cs="Arial"/>
          <w:color w:val="008000"/>
          <w:sz w:val="19"/>
          <w:szCs w:val="19"/>
        </w:rPr>
        <w:t xml:space="preserve">grar- und </w:t>
      </w:r>
      <w:r w:rsidRPr="0052218B">
        <w:rPr>
          <w:rStyle w:val="Fett"/>
          <w:rFonts w:ascii="Comic Sans MS" w:hAnsi="Comic Sans MS"/>
          <w:color w:val="008000"/>
          <w:sz w:val="19"/>
          <w:szCs w:val="19"/>
        </w:rPr>
        <w:t>Verkehrs</w:t>
      </w:r>
      <w:r w:rsidRPr="0052218B">
        <w:rPr>
          <w:rStyle w:val="Fett"/>
          <w:rFonts w:ascii="Comic Sans MS" w:hAnsi="Comic Sans MS" w:cs="Arial"/>
          <w:color w:val="008000"/>
          <w:sz w:val="19"/>
          <w:szCs w:val="19"/>
        </w:rPr>
        <w:t>wende</w:t>
      </w:r>
    </w:p>
    <w:p w:rsidR="000E6ACF" w:rsidRDefault="000E6ACF" w:rsidP="00C2429E">
      <w:pPr>
        <w:pStyle w:val="Funotentext"/>
        <w:rPr>
          <w:rFonts w:ascii="Arial" w:hAnsi="Arial" w:cs="Arial"/>
          <w:sz w:val="18"/>
          <w:szCs w:val="18"/>
        </w:rPr>
      </w:pPr>
    </w:p>
    <w:p w:rsidR="000E6ACF" w:rsidRDefault="000E6ACF" w:rsidP="00C2429E">
      <w:pPr>
        <w:pStyle w:val="Funotentext"/>
        <w:rPr>
          <w:rFonts w:ascii="Arial" w:hAnsi="Arial" w:cs="Arial"/>
          <w:sz w:val="18"/>
          <w:szCs w:val="18"/>
        </w:rPr>
      </w:pPr>
    </w:p>
    <w:p w:rsidR="000E6ACF" w:rsidRDefault="00DA1ADB" w:rsidP="00C2429E">
      <w:pPr>
        <w:pStyle w:val="Funotentext"/>
        <w:rPr>
          <w:rFonts w:ascii="Arial" w:hAnsi="Arial" w:cs="Arial"/>
          <w:sz w:val="18"/>
          <w:szCs w:val="18"/>
        </w:rPr>
      </w:pPr>
      <w:r>
        <w:rPr>
          <w:rFonts w:ascii="Arial" w:hAnsi="Arial" w:cs="Arial"/>
          <w:sz w:val="18"/>
          <w:szCs w:val="18"/>
        </w:rPr>
        <w:fldChar w:fldCharType="begin"/>
      </w:r>
      <w:r w:rsidR="000E6ACF">
        <w:rPr>
          <w:rFonts w:ascii="Arial" w:hAnsi="Arial" w:cs="Arial"/>
          <w:sz w:val="18"/>
          <w:szCs w:val="18"/>
        </w:rPr>
        <w:instrText xml:space="preserve"> GREETINGLINE \f "&lt;&lt;_BEFORE_ Sehr geehrte(r) &gt;&gt;&lt;&lt;_TITLE0_ &gt;&gt;&lt;&lt;_FIRST0_&gt;&gt;&lt;&lt; _LAST0_&gt;&gt;&lt;&lt; _SUFFIX0_&gt;&gt; &lt;&lt;_AFTER_ ,&gt;&gt;" \l 1031 \e "Sehr geehrte Damen und Herren," </w:instrText>
      </w:r>
      <w:r>
        <w:rPr>
          <w:rFonts w:ascii="Arial" w:hAnsi="Arial" w:cs="Arial"/>
          <w:sz w:val="18"/>
          <w:szCs w:val="18"/>
        </w:rPr>
        <w:fldChar w:fldCharType="separate"/>
      </w:r>
      <w:r w:rsidR="000E6ACF">
        <w:rPr>
          <w:rFonts w:ascii="Arial" w:hAnsi="Arial" w:cs="Arial"/>
          <w:noProof/>
          <w:sz w:val="18"/>
          <w:szCs w:val="18"/>
        </w:rPr>
        <w:t>«Anrede»</w:t>
      </w:r>
      <w:r>
        <w:rPr>
          <w:rFonts w:ascii="Arial" w:hAnsi="Arial" w:cs="Arial"/>
          <w:sz w:val="18"/>
          <w:szCs w:val="18"/>
        </w:rPr>
        <w:fldChar w:fldCharType="end"/>
      </w:r>
    </w:p>
    <w:p w:rsidR="000E6ACF" w:rsidRPr="00A736C1" w:rsidRDefault="000E6ACF" w:rsidP="00C2429E">
      <w:pPr>
        <w:pStyle w:val="Funotentext"/>
        <w:rPr>
          <w:rFonts w:ascii="Arial" w:hAnsi="Arial" w:cs="Arial"/>
          <w:sz w:val="18"/>
          <w:szCs w:val="18"/>
        </w:rPr>
      </w:pPr>
    </w:p>
    <w:p w:rsidR="000E6ACF" w:rsidRDefault="000E6ACF" w:rsidP="00F600F9">
      <w:pPr>
        <w:spacing w:line="360" w:lineRule="auto"/>
        <w:rPr>
          <w:rFonts w:ascii="Comic Sans MS" w:hAnsi="Comic Sans MS"/>
          <w:sz w:val="18"/>
          <w:szCs w:val="18"/>
        </w:rPr>
      </w:pPr>
      <w:r w:rsidRPr="001F3D80">
        <w:rPr>
          <w:rFonts w:ascii="Comic Sans MS" w:hAnsi="Comic Sans MS"/>
          <w:sz w:val="18"/>
          <w:szCs w:val="18"/>
        </w:rPr>
        <w:t>wir dürfen Ih</w:t>
      </w:r>
      <w:r>
        <w:rPr>
          <w:rFonts w:ascii="Comic Sans MS" w:hAnsi="Comic Sans MS"/>
          <w:sz w:val="18"/>
          <w:szCs w:val="18"/>
        </w:rPr>
        <w:t>n</w:t>
      </w:r>
      <w:r w:rsidRPr="001F3D80">
        <w:rPr>
          <w:rFonts w:ascii="Comic Sans MS" w:hAnsi="Comic Sans MS"/>
          <w:sz w:val="18"/>
          <w:szCs w:val="18"/>
        </w:rPr>
        <w:t>e</w:t>
      </w:r>
      <w:r>
        <w:rPr>
          <w:rFonts w:ascii="Comic Sans MS" w:hAnsi="Comic Sans MS"/>
          <w:sz w:val="18"/>
          <w:szCs w:val="18"/>
        </w:rPr>
        <w:t xml:space="preserve">n </w:t>
      </w:r>
      <w:r w:rsidRPr="00F464CF">
        <w:rPr>
          <w:rFonts w:ascii="Comic Sans MS" w:hAnsi="Comic Sans MS"/>
          <w:b/>
          <w:sz w:val="18"/>
          <w:szCs w:val="18"/>
        </w:rPr>
        <w:t xml:space="preserve">zu Ihrer Wahl </w:t>
      </w:r>
      <w:r w:rsidRPr="001F3D80">
        <w:rPr>
          <w:rFonts w:ascii="Comic Sans MS" w:hAnsi="Comic Sans MS"/>
          <w:b/>
          <w:sz w:val="18"/>
          <w:szCs w:val="18"/>
        </w:rPr>
        <w:t>g</w:t>
      </w:r>
      <w:r>
        <w:rPr>
          <w:rFonts w:ascii="Comic Sans MS" w:hAnsi="Comic Sans MS"/>
          <w:b/>
          <w:sz w:val="18"/>
          <w:szCs w:val="18"/>
        </w:rPr>
        <w:t>ratul</w:t>
      </w:r>
      <w:r w:rsidRPr="00F464CF">
        <w:rPr>
          <w:rFonts w:ascii="Comic Sans MS" w:hAnsi="Comic Sans MS"/>
          <w:b/>
          <w:sz w:val="18"/>
          <w:szCs w:val="18"/>
        </w:rPr>
        <w:t>ieren</w:t>
      </w:r>
      <w:r>
        <w:rPr>
          <w:rFonts w:ascii="Comic Sans MS" w:hAnsi="Comic Sans MS"/>
          <w:sz w:val="18"/>
          <w:szCs w:val="18"/>
        </w:rPr>
        <w:t xml:space="preserve"> und </w:t>
      </w:r>
      <w:r w:rsidRPr="001F3D80">
        <w:rPr>
          <w:rFonts w:ascii="Comic Sans MS" w:hAnsi="Comic Sans MS"/>
          <w:sz w:val="18"/>
          <w:szCs w:val="18"/>
        </w:rPr>
        <w:t>e</w:t>
      </w:r>
      <w:r>
        <w:rPr>
          <w:rFonts w:ascii="Comic Sans MS" w:hAnsi="Comic Sans MS"/>
          <w:sz w:val="18"/>
          <w:szCs w:val="18"/>
        </w:rPr>
        <w:t>ine</w:t>
      </w:r>
      <w:r w:rsidRPr="001F3D80">
        <w:rPr>
          <w:rFonts w:ascii="Comic Sans MS" w:hAnsi="Comic Sans MS"/>
          <w:sz w:val="18"/>
          <w:szCs w:val="18"/>
        </w:rPr>
        <w:t xml:space="preserve"> </w:t>
      </w:r>
      <w:r w:rsidRPr="001F3D80">
        <w:rPr>
          <w:rFonts w:ascii="Comic Sans MS" w:hAnsi="Comic Sans MS"/>
          <w:b/>
          <w:sz w:val="18"/>
          <w:szCs w:val="18"/>
        </w:rPr>
        <w:t>glückliche Hand zu guten sozial- und ökologieverträglichen Entscheidungen</w:t>
      </w:r>
      <w:r w:rsidRPr="001F3D80">
        <w:rPr>
          <w:rFonts w:ascii="Comic Sans MS" w:hAnsi="Comic Sans MS"/>
          <w:sz w:val="18"/>
          <w:szCs w:val="18"/>
        </w:rPr>
        <w:t xml:space="preserve"> für</w:t>
      </w:r>
      <w:r>
        <w:rPr>
          <w:rFonts w:ascii="Comic Sans MS" w:hAnsi="Comic Sans MS"/>
          <w:sz w:val="18"/>
          <w:szCs w:val="18"/>
        </w:rPr>
        <w:t xml:space="preserve"> de</w:t>
      </w:r>
      <w:r w:rsidRPr="001F3D80">
        <w:rPr>
          <w:rFonts w:ascii="Comic Sans MS" w:hAnsi="Comic Sans MS"/>
          <w:sz w:val="18"/>
          <w:szCs w:val="18"/>
        </w:rPr>
        <w:t>n Heimat</w:t>
      </w:r>
      <w:r>
        <w:rPr>
          <w:rFonts w:ascii="Comic Sans MS" w:hAnsi="Comic Sans MS"/>
          <w:sz w:val="18"/>
          <w:szCs w:val="18"/>
        </w:rPr>
        <w:t xml:space="preserve">landkreis </w:t>
      </w:r>
      <w:r w:rsidRPr="001F3D80">
        <w:rPr>
          <w:rFonts w:ascii="Comic Sans MS" w:hAnsi="Comic Sans MS"/>
          <w:sz w:val="18"/>
          <w:szCs w:val="18"/>
        </w:rPr>
        <w:t xml:space="preserve">wünschen. Und wir </w:t>
      </w:r>
      <w:r w:rsidRPr="00462B99">
        <w:rPr>
          <w:rFonts w:ascii="Comic Sans MS" w:hAnsi="Comic Sans MS"/>
          <w:sz w:val="18"/>
          <w:szCs w:val="18"/>
        </w:rPr>
        <w:t>dürfen darauf hoffen</w:t>
      </w:r>
      <w:r w:rsidRPr="001F3D80">
        <w:rPr>
          <w:rFonts w:ascii="Comic Sans MS" w:hAnsi="Comic Sans MS"/>
          <w:sz w:val="18"/>
          <w:szCs w:val="18"/>
        </w:rPr>
        <w:t xml:space="preserve"> </w:t>
      </w:r>
      <w:r>
        <w:rPr>
          <w:rFonts w:ascii="Comic Sans MS" w:hAnsi="Comic Sans MS"/>
          <w:sz w:val="18"/>
          <w:szCs w:val="18"/>
        </w:rPr>
        <w:t xml:space="preserve">und </w:t>
      </w:r>
      <w:r w:rsidRPr="001F3D80">
        <w:rPr>
          <w:rFonts w:ascii="Comic Sans MS" w:hAnsi="Comic Sans MS"/>
          <w:sz w:val="18"/>
          <w:szCs w:val="18"/>
        </w:rPr>
        <w:t>Sie darum bitten, sich mit Ihrem ganzen</w:t>
      </w:r>
      <w:r w:rsidRPr="00CE0D8C">
        <w:rPr>
          <w:rFonts w:ascii="Comic Sans MS" w:hAnsi="Comic Sans MS"/>
          <w:sz w:val="18"/>
          <w:szCs w:val="18"/>
        </w:rPr>
        <w:t xml:space="preserve"> Einfluss </w:t>
      </w:r>
      <w:r>
        <w:rPr>
          <w:rFonts w:ascii="Comic Sans MS" w:hAnsi="Comic Sans MS"/>
          <w:sz w:val="18"/>
          <w:szCs w:val="18"/>
        </w:rPr>
        <w:t xml:space="preserve">auf Landkreis- und kommunaler Ebene </w:t>
      </w:r>
      <w:r w:rsidRPr="00CE0D8C">
        <w:rPr>
          <w:rFonts w:ascii="Comic Sans MS" w:hAnsi="Comic Sans MS"/>
          <w:sz w:val="18"/>
          <w:szCs w:val="18"/>
        </w:rPr>
        <w:t xml:space="preserve">für </w:t>
      </w:r>
      <w:r>
        <w:rPr>
          <w:rFonts w:ascii="Comic Sans MS" w:hAnsi="Comic Sans MS"/>
          <w:sz w:val="18"/>
          <w:szCs w:val="18"/>
        </w:rPr>
        <w:t>die U</w:t>
      </w:r>
      <w:r w:rsidRPr="00CE0D8C">
        <w:rPr>
          <w:rFonts w:ascii="Comic Sans MS" w:hAnsi="Comic Sans MS"/>
          <w:sz w:val="18"/>
          <w:szCs w:val="18"/>
        </w:rPr>
        <w:t>nterstütz</w:t>
      </w:r>
      <w:r>
        <w:rPr>
          <w:rFonts w:ascii="Comic Sans MS" w:hAnsi="Comic Sans MS"/>
          <w:sz w:val="18"/>
          <w:szCs w:val="18"/>
        </w:rPr>
        <w:t>u</w:t>
      </w:r>
      <w:r w:rsidRPr="00CE0D8C">
        <w:rPr>
          <w:rFonts w:ascii="Comic Sans MS" w:hAnsi="Comic Sans MS"/>
          <w:sz w:val="18"/>
          <w:szCs w:val="18"/>
        </w:rPr>
        <w:t>n</w:t>
      </w:r>
      <w:r>
        <w:rPr>
          <w:rFonts w:ascii="Comic Sans MS" w:hAnsi="Comic Sans MS"/>
          <w:sz w:val="18"/>
          <w:szCs w:val="18"/>
        </w:rPr>
        <w:t xml:space="preserve">g einer dringend gebotenen </w:t>
      </w:r>
      <w:r w:rsidRPr="0052218B">
        <w:rPr>
          <w:rStyle w:val="Fett"/>
          <w:rFonts w:ascii="Comic Sans MS" w:hAnsi="Comic Sans MS" w:cs="Arial"/>
          <w:color w:val="008000"/>
          <w:sz w:val="19"/>
          <w:szCs w:val="19"/>
        </w:rPr>
        <w:t>ökologisch nachhaltige</w:t>
      </w:r>
      <w:r>
        <w:rPr>
          <w:rStyle w:val="Fett"/>
          <w:rFonts w:ascii="Comic Sans MS" w:hAnsi="Comic Sans MS" w:cs="Arial"/>
          <w:color w:val="008000"/>
          <w:sz w:val="19"/>
          <w:szCs w:val="19"/>
        </w:rPr>
        <w:t>n</w:t>
      </w:r>
      <w:r w:rsidRPr="0052218B">
        <w:rPr>
          <w:rStyle w:val="Fett"/>
          <w:rFonts w:ascii="Comic Sans MS" w:hAnsi="Comic Sans MS" w:cs="Arial"/>
          <w:color w:val="008000"/>
          <w:sz w:val="19"/>
          <w:szCs w:val="19"/>
        </w:rPr>
        <w:t xml:space="preserve"> Energie</w:t>
      </w:r>
      <w:r>
        <w:rPr>
          <w:rStyle w:val="Fett"/>
          <w:rFonts w:ascii="Comic Sans MS" w:hAnsi="Comic Sans MS" w:cs="Arial"/>
          <w:color w:val="008000"/>
          <w:sz w:val="19"/>
          <w:szCs w:val="19"/>
        </w:rPr>
        <w:t>-, A</w:t>
      </w:r>
      <w:r w:rsidRPr="0052218B">
        <w:rPr>
          <w:rStyle w:val="Fett"/>
          <w:rFonts w:ascii="Comic Sans MS" w:hAnsi="Comic Sans MS" w:cs="Arial"/>
          <w:color w:val="008000"/>
          <w:sz w:val="19"/>
          <w:szCs w:val="19"/>
        </w:rPr>
        <w:t xml:space="preserve">grar- und </w:t>
      </w:r>
      <w:r w:rsidRPr="0052218B">
        <w:rPr>
          <w:rStyle w:val="Fett"/>
          <w:rFonts w:ascii="Comic Sans MS" w:hAnsi="Comic Sans MS"/>
          <w:color w:val="008000"/>
          <w:sz w:val="19"/>
          <w:szCs w:val="19"/>
        </w:rPr>
        <w:t>Verkehrs</w:t>
      </w:r>
      <w:r w:rsidRPr="0052218B">
        <w:rPr>
          <w:rStyle w:val="Fett"/>
          <w:rFonts w:ascii="Comic Sans MS" w:hAnsi="Comic Sans MS" w:cs="Arial"/>
          <w:color w:val="008000"/>
          <w:sz w:val="19"/>
          <w:szCs w:val="19"/>
        </w:rPr>
        <w:t>wende</w:t>
      </w:r>
      <w:r>
        <w:rPr>
          <w:rStyle w:val="Fett"/>
          <w:rFonts w:ascii="Comic Sans MS" w:hAnsi="Comic Sans MS" w:cs="Arial"/>
          <w:color w:val="008000"/>
          <w:sz w:val="19"/>
          <w:szCs w:val="19"/>
        </w:rPr>
        <w:t xml:space="preserve"> </w:t>
      </w:r>
      <w:r w:rsidRPr="00CE0D8C">
        <w:rPr>
          <w:rFonts w:ascii="Comic Sans MS" w:hAnsi="Comic Sans MS"/>
          <w:sz w:val="18"/>
          <w:szCs w:val="18"/>
        </w:rPr>
        <w:t>einzusetzen</w:t>
      </w:r>
      <w:r>
        <w:rPr>
          <w:rFonts w:ascii="Comic Sans MS" w:hAnsi="Comic Sans MS"/>
          <w:sz w:val="18"/>
          <w:szCs w:val="18"/>
        </w:rPr>
        <w:t>, von der nicht zuletzt die Zukunftsfähigkeit unserer menschlichen Gesellschaft abhängt.</w:t>
      </w:r>
    </w:p>
    <w:p w:rsidR="000E6ACF" w:rsidRPr="007755AD" w:rsidRDefault="000E6ACF" w:rsidP="00F600F9">
      <w:pPr>
        <w:spacing w:line="360" w:lineRule="auto"/>
        <w:rPr>
          <w:rFonts w:ascii="Comic Sans MS" w:hAnsi="Comic Sans MS"/>
          <w:sz w:val="18"/>
          <w:szCs w:val="18"/>
        </w:rPr>
      </w:pPr>
      <w:r w:rsidRPr="007755AD">
        <w:rPr>
          <w:rFonts w:ascii="Comic Sans MS" w:hAnsi="Comic Sans MS"/>
          <w:sz w:val="18"/>
          <w:szCs w:val="18"/>
        </w:rPr>
        <w:t xml:space="preserve">Dabei dürfen wir </w:t>
      </w:r>
      <w:r w:rsidRPr="007755AD">
        <w:rPr>
          <w:rFonts w:ascii="Comic Sans MS" w:hAnsi="Comic Sans MS"/>
          <w:b/>
          <w:sz w:val="18"/>
          <w:szCs w:val="18"/>
        </w:rPr>
        <w:t>folgende Anliegen und Erfordernisse</w:t>
      </w:r>
      <w:r w:rsidRPr="007755AD">
        <w:rPr>
          <w:rFonts w:ascii="Arial" w:hAnsi="Arial" w:cs="Arial"/>
          <w:sz w:val="20"/>
          <w:szCs w:val="20"/>
        </w:rPr>
        <w:t xml:space="preserve"> </w:t>
      </w:r>
      <w:r>
        <w:rPr>
          <w:rFonts w:ascii="Arial" w:hAnsi="Arial" w:cs="Arial"/>
          <w:sz w:val="20"/>
          <w:szCs w:val="20"/>
        </w:rPr>
        <w:t>als k</w:t>
      </w:r>
      <w:r w:rsidRPr="005A699B">
        <w:rPr>
          <w:rFonts w:ascii="Comic Sans MS" w:hAnsi="Comic Sans MS"/>
          <w:b/>
          <w:sz w:val="18"/>
          <w:szCs w:val="18"/>
        </w:rPr>
        <w:t xml:space="preserve">omprimierte Agenda zur </w:t>
      </w:r>
      <w:r>
        <w:rPr>
          <w:rFonts w:ascii="Comic Sans MS" w:hAnsi="Comic Sans MS"/>
          <w:b/>
          <w:sz w:val="18"/>
          <w:szCs w:val="18"/>
        </w:rPr>
        <w:t>Wei</w:t>
      </w:r>
      <w:r w:rsidRPr="005A699B">
        <w:rPr>
          <w:rFonts w:ascii="Comic Sans MS" w:hAnsi="Comic Sans MS"/>
          <w:b/>
          <w:sz w:val="18"/>
          <w:szCs w:val="18"/>
        </w:rPr>
        <w:t>t</w:t>
      </w:r>
      <w:r>
        <w:rPr>
          <w:rFonts w:ascii="Comic Sans MS" w:hAnsi="Comic Sans MS"/>
          <w:b/>
          <w:sz w:val="18"/>
          <w:szCs w:val="18"/>
        </w:rPr>
        <w:t>er</w:t>
      </w:r>
      <w:r w:rsidRPr="005A699B">
        <w:rPr>
          <w:rFonts w:ascii="Comic Sans MS" w:hAnsi="Comic Sans MS"/>
          <w:b/>
          <w:sz w:val="18"/>
          <w:szCs w:val="18"/>
        </w:rPr>
        <w:t xml:space="preserve">entwicklung </w:t>
      </w:r>
      <w:r>
        <w:rPr>
          <w:rFonts w:ascii="Comic Sans MS" w:hAnsi="Comic Sans MS"/>
          <w:b/>
          <w:sz w:val="18"/>
          <w:szCs w:val="18"/>
        </w:rPr>
        <w:t xml:space="preserve">von </w:t>
      </w:r>
      <w:r w:rsidRPr="00E620A4">
        <w:rPr>
          <w:rFonts w:ascii="Comic Sans MS" w:hAnsi="Comic Sans MS"/>
          <w:b/>
          <w:sz w:val="18"/>
          <w:szCs w:val="18"/>
        </w:rPr>
        <w:t>Landkreis</w:t>
      </w:r>
      <w:r>
        <w:rPr>
          <w:rFonts w:ascii="Comic Sans MS" w:hAnsi="Comic Sans MS"/>
          <w:b/>
          <w:sz w:val="18"/>
          <w:szCs w:val="18"/>
        </w:rPr>
        <w:t xml:space="preserve"> und Kommunen </w:t>
      </w:r>
      <w:r w:rsidRPr="005A699B">
        <w:rPr>
          <w:rFonts w:ascii="Comic Sans MS" w:hAnsi="Comic Sans MS"/>
          <w:b/>
          <w:sz w:val="18"/>
          <w:szCs w:val="18"/>
        </w:rPr>
        <w:t xml:space="preserve">im Rahmen </w:t>
      </w:r>
      <w:r>
        <w:rPr>
          <w:rFonts w:ascii="Comic Sans MS" w:hAnsi="Comic Sans MS"/>
          <w:b/>
          <w:sz w:val="18"/>
          <w:szCs w:val="18"/>
        </w:rPr>
        <w:t xml:space="preserve">und im Sinne </w:t>
      </w:r>
      <w:r w:rsidRPr="005A699B">
        <w:rPr>
          <w:rFonts w:ascii="Comic Sans MS" w:hAnsi="Comic Sans MS"/>
          <w:b/>
          <w:sz w:val="18"/>
          <w:szCs w:val="18"/>
        </w:rPr>
        <w:t>einer dringend gebotenen</w:t>
      </w:r>
      <w:r>
        <w:rPr>
          <w:rFonts w:ascii="Comic Sans MS" w:hAnsi="Comic Sans MS"/>
          <w:sz w:val="18"/>
          <w:szCs w:val="18"/>
        </w:rPr>
        <w:t xml:space="preserve"> </w:t>
      </w:r>
      <w:r w:rsidRPr="0052218B">
        <w:rPr>
          <w:rStyle w:val="Fett"/>
          <w:rFonts w:ascii="Comic Sans MS" w:hAnsi="Comic Sans MS" w:cs="Arial"/>
          <w:color w:val="008000"/>
          <w:sz w:val="19"/>
          <w:szCs w:val="19"/>
        </w:rPr>
        <w:t>ökologisch nachhaltige</w:t>
      </w:r>
      <w:r>
        <w:rPr>
          <w:rStyle w:val="Fett"/>
          <w:rFonts w:ascii="Comic Sans MS" w:hAnsi="Comic Sans MS" w:cs="Arial"/>
          <w:color w:val="008000"/>
          <w:sz w:val="19"/>
          <w:szCs w:val="19"/>
        </w:rPr>
        <w:t>n</w:t>
      </w:r>
      <w:r w:rsidRPr="0052218B">
        <w:rPr>
          <w:rStyle w:val="Fett"/>
          <w:rFonts w:ascii="Comic Sans MS" w:hAnsi="Comic Sans MS" w:cs="Arial"/>
          <w:color w:val="008000"/>
          <w:sz w:val="19"/>
          <w:szCs w:val="19"/>
        </w:rPr>
        <w:t xml:space="preserve"> Energie</w:t>
      </w:r>
      <w:r>
        <w:rPr>
          <w:rStyle w:val="Fett"/>
          <w:rFonts w:ascii="Comic Sans MS" w:hAnsi="Comic Sans MS" w:cs="Arial"/>
          <w:color w:val="008000"/>
          <w:sz w:val="19"/>
          <w:szCs w:val="19"/>
        </w:rPr>
        <w:t>-, A</w:t>
      </w:r>
      <w:r w:rsidRPr="0052218B">
        <w:rPr>
          <w:rStyle w:val="Fett"/>
          <w:rFonts w:ascii="Comic Sans MS" w:hAnsi="Comic Sans MS" w:cs="Arial"/>
          <w:color w:val="008000"/>
          <w:sz w:val="19"/>
          <w:szCs w:val="19"/>
        </w:rPr>
        <w:t xml:space="preserve">grar- und </w:t>
      </w:r>
      <w:r w:rsidRPr="0052218B">
        <w:rPr>
          <w:rStyle w:val="Fett"/>
          <w:rFonts w:ascii="Comic Sans MS" w:hAnsi="Comic Sans MS"/>
          <w:color w:val="008000"/>
          <w:sz w:val="19"/>
          <w:szCs w:val="19"/>
        </w:rPr>
        <w:t>Verkehrs</w:t>
      </w:r>
      <w:r w:rsidRPr="0052218B">
        <w:rPr>
          <w:rStyle w:val="Fett"/>
          <w:rFonts w:ascii="Comic Sans MS" w:hAnsi="Comic Sans MS" w:cs="Arial"/>
          <w:color w:val="008000"/>
          <w:sz w:val="19"/>
          <w:szCs w:val="19"/>
        </w:rPr>
        <w:t>wende</w:t>
      </w:r>
      <w:r>
        <w:rPr>
          <w:rStyle w:val="Fett"/>
          <w:rFonts w:ascii="Comic Sans MS" w:hAnsi="Comic Sans MS" w:cs="Arial"/>
          <w:color w:val="008000"/>
          <w:sz w:val="19"/>
          <w:szCs w:val="19"/>
        </w:rPr>
        <w:t xml:space="preserve"> </w:t>
      </w:r>
      <w:r w:rsidRPr="007755AD">
        <w:rPr>
          <w:rFonts w:ascii="Comic Sans MS" w:hAnsi="Comic Sans MS"/>
          <w:sz w:val="18"/>
          <w:szCs w:val="18"/>
        </w:rPr>
        <w:t>besonders herausstellen</w:t>
      </w:r>
      <w:r>
        <w:rPr>
          <w:rFonts w:ascii="Comic Sans MS" w:hAnsi="Comic Sans MS"/>
          <w:sz w:val="18"/>
          <w:szCs w:val="18"/>
        </w:rPr>
        <w:t>:</w:t>
      </w:r>
    </w:p>
    <w:p w:rsidR="000E6ACF" w:rsidRPr="007755AD" w:rsidRDefault="000E6ACF" w:rsidP="007755AD">
      <w:pPr>
        <w:autoSpaceDE w:val="0"/>
        <w:autoSpaceDN w:val="0"/>
        <w:adjustRightInd w:val="0"/>
        <w:rPr>
          <w:rFonts w:ascii="Comic Sans MS" w:hAnsi="Comic Sans MS" w:cs="TTE15F2888t00"/>
          <w:color w:val="FF0000"/>
          <w:sz w:val="18"/>
          <w:szCs w:val="18"/>
        </w:rPr>
      </w:pPr>
    </w:p>
    <w:p w:rsidR="000E6ACF" w:rsidRPr="0026612D" w:rsidRDefault="000E6ACF" w:rsidP="007755AD">
      <w:pPr>
        <w:spacing w:line="360" w:lineRule="auto"/>
        <w:rPr>
          <w:rFonts w:ascii="Comic Sans MS" w:hAnsi="Comic Sans MS"/>
          <w:b/>
          <w:color w:val="0000FF"/>
          <w:sz w:val="18"/>
          <w:szCs w:val="18"/>
        </w:rPr>
      </w:pPr>
      <w:r w:rsidRPr="0026612D">
        <w:rPr>
          <w:rFonts w:ascii="Comic Sans MS" w:hAnsi="Comic Sans MS"/>
          <w:b/>
          <w:color w:val="0000FF"/>
          <w:sz w:val="18"/>
          <w:szCs w:val="18"/>
        </w:rPr>
        <w:t>A. Umwelt- und flächenschonende Bauleitplanung und Entwicklung der Gemeinden</w:t>
      </w:r>
    </w:p>
    <w:p w:rsidR="000E6ACF" w:rsidRDefault="000E6ACF" w:rsidP="007755AD">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 xml:space="preserve">ohne weiter ausufernde flächenverbrauchende Flachbau-Gewerbegebiete </w:t>
      </w:r>
    </w:p>
    <w:p w:rsidR="000E6ACF" w:rsidRPr="00AC472E" w:rsidRDefault="000E6ACF" w:rsidP="00AC472E">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unter vorrangiger Bebauung von Gebieten mit Bahnanbindung oder ÖPNV-</w:t>
      </w:r>
      <w:proofErr w:type="spellStart"/>
      <w:r w:rsidRPr="00AC472E">
        <w:rPr>
          <w:rFonts w:ascii="Comic Sans MS" w:hAnsi="Comic Sans MS"/>
          <w:sz w:val="18"/>
          <w:szCs w:val="18"/>
        </w:rPr>
        <w:t>Erschliessung</w:t>
      </w:r>
      <w:proofErr w:type="spellEnd"/>
      <w:r w:rsidRPr="00AC472E">
        <w:rPr>
          <w:rFonts w:ascii="Comic Sans MS" w:hAnsi="Comic Sans MS"/>
          <w:sz w:val="18"/>
          <w:szCs w:val="18"/>
        </w:rPr>
        <w:t xml:space="preserve"> im Stundentakt</w:t>
      </w:r>
    </w:p>
    <w:p w:rsidR="000E6ACF" w:rsidRPr="00AC472E" w:rsidRDefault="000E6ACF" w:rsidP="00AC472E">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unter vorrangiger Wiedernutzung schon bebauter Flächen und Gebäude-</w:t>
      </w:r>
      <w:proofErr w:type="spellStart"/>
      <w:r w:rsidRPr="00AC472E">
        <w:rPr>
          <w:rFonts w:ascii="Comic Sans MS" w:hAnsi="Comic Sans MS"/>
          <w:sz w:val="18"/>
          <w:szCs w:val="18"/>
        </w:rPr>
        <w:t>Leerstände</w:t>
      </w:r>
      <w:proofErr w:type="spellEnd"/>
    </w:p>
    <w:p w:rsidR="000E6ACF" w:rsidRPr="00AC472E" w:rsidRDefault="000E6ACF" w:rsidP="007755AD">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 xml:space="preserve">mit ambitionierten </w:t>
      </w:r>
      <w:r w:rsidRPr="00AC472E">
        <w:rPr>
          <w:rFonts w:ascii="Comic Sans MS" w:hAnsi="Comic Sans MS" w:cs="Arial"/>
          <w:sz w:val="18"/>
          <w:szCs w:val="18"/>
        </w:rPr>
        <w:t xml:space="preserve">Zielvorgaben für energie- und flächensparende </w:t>
      </w:r>
      <w:r w:rsidRPr="00AC472E">
        <w:rPr>
          <w:rFonts w:ascii="Comic Sans MS" w:hAnsi="Comic Sans MS" w:cs="Arial"/>
          <w:b/>
          <w:sz w:val="18"/>
          <w:szCs w:val="18"/>
        </w:rPr>
        <w:t>verdichtete Bebauungskonzepte unter Ausnutzung der jeweils höchstmöglichen angemessenen Höhenentwicklung von Gebäuden</w:t>
      </w:r>
    </w:p>
    <w:p w:rsidR="000E6ACF" w:rsidRPr="00AC472E" w:rsidRDefault="000E6ACF" w:rsidP="007755AD">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 xml:space="preserve">mit innovativen, aber auch stringenten ökologiebezogenen verbindlichen Vorgaben in der Bauleitplanung </w:t>
      </w:r>
    </w:p>
    <w:p w:rsidR="000E6ACF" w:rsidRPr="00AC472E" w:rsidRDefault="000E6ACF" w:rsidP="007755AD">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 xml:space="preserve">mit Anpassung und Verbesserung der ÖPNV-Bedienung an bauliche Ausweitungen </w:t>
      </w:r>
    </w:p>
    <w:p w:rsidR="000E6ACF" w:rsidRPr="00AC472E" w:rsidRDefault="000E6ACF" w:rsidP="007755AD">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mit verbindlicher vorbildlich-effizienter Energie-und Regenwassernutzung in neuen Baugebieten</w:t>
      </w:r>
    </w:p>
    <w:p w:rsidR="000E6ACF" w:rsidRPr="00AC472E" w:rsidRDefault="000E6ACF" w:rsidP="007755AD">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 xml:space="preserve">mit Schutzkonzept für alle Grünanlagen und alten </w:t>
      </w:r>
      <w:proofErr w:type="spellStart"/>
      <w:r w:rsidRPr="00AC472E">
        <w:rPr>
          <w:rFonts w:ascii="Comic Sans MS" w:hAnsi="Comic Sans MS"/>
          <w:sz w:val="18"/>
          <w:szCs w:val="18"/>
        </w:rPr>
        <w:t>Grossbäume</w:t>
      </w:r>
      <w:proofErr w:type="spellEnd"/>
      <w:r w:rsidRPr="00AC472E">
        <w:rPr>
          <w:rFonts w:ascii="Comic Sans MS" w:hAnsi="Comic Sans MS"/>
          <w:sz w:val="18"/>
          <w:szCs w:val="18"/>
        </w:rPr>
        <w:t xml:space="preserve"> im Landkreis und den Gemeinden</w:t>
      </w:r>
    </w:p>
    <w:p w:rsidR="000E6ACF" w:rsidRPr="00AC472E" w:rsidRDefault="000E6ACF" w:rsidP="007755AD">
      <w:pPr>
        <w:numPr>
          <w:ilvl w:val="0"/>
          <w:numId w:val="12"/>
        </w:numPr>
        <w:tabs>
          <w:tab w:val="clear" w:pos="720"/>
          <w:tab w:val="num" w:pos="360"/>
        </w:tabs>
        <w:spacing w:line="360" w:lineRule="auto"/>
        <w:ind w:left="360"/>
        <w:rPr>
          <w:rFonts w:ascii="Comic Sans MS" w:hAnsi="Comic Sans MS"/>
          <w:sz w:val="18"/>
          <w:szCs w:val="18"/>
        </w:rPr>
      </w:pPr>
      <w:r w:rsidRPr="00AC472E">
        <w:rPr>
          <w:rFonts w:ascii="Comic Sans MS" w:hAnsi="Comic Sans MS"/>
          <w:sz w:val="18"/>
          <w:szCs w:val="18"/>
        </w:rPr>
        <w:t>mit Rückführung geeigneter unbebauter Flächen im donaunahen Bereich zu Retentionsflächen</w:t>
      </w:r>
    </w:p>
    <w:p w:rsidR="000E6ACF" w:rsidRPr="007755AD" w:rsidRDefault="000E6ACF" w:rsidP="007755AD">
      <w:pPr>
        <w:spacing w:line="360" w:lineRule="auto"/>
        <w:rPr>
          <w:rFonts w:ascii="Comic Sans MS" w:hAnsi="Comic Sans MS"/>
          <w:color w:val="FF0000"/>
          <w:sz w:val="18"/>
          <w:szCs w:val="18"/>
        </w:rPr>
      </w:pPr>
    </w:p>
    <w:p w:rsidR="000E6ACF" w:rsidRPr="0026612D" w:rsidRDefault="000E6ACF" w:rsidP="007755AD">
      <w:pPr>
        <w:spacing w:line="360" w:lineRule="auto"/>
        <w:rPr>
          <w:rFonts w:ascii="Comic Sans MS" w:hAnsi="Comic Sans MS"/>
          <w:color w:val="0000FF"/>
          <w:sz w:val="18"/>
          <w:szCs w:val="18"/>
        </w:rPr>
      </w:pPr>
      <w:r w:rsidRPr="0026612D">
        <w:rPr>
          <w:rFonts w:ascii="Comic Sans MS" w:hAnsi="Comic Sans MS"/>
          <w:b/>
          <w:color w:val="0000FF"/>
          <w:sz w:val="18"/>
          <w:szCs w:val="18"/>
        </w:rPr>
        <w:t>B. Umwelt- und klimaschonende sozialverträgliche Verkehrsentwicklung</w:t>
      </w:r>
    </w:p>
    <w:p w:rsidR="000E6ACF" w:rsidRPr="0026612D" w:rsidRDefault="000E6ACF" w:rsidP="00CF3480">
      <w:pPr>
        <w:pStyle w:val="Textkrper"/>
        <w:spacing w:after="0"/>
        <w:rPr>
          <w:rFonts w:ascii="Comic Sans MS" w:hAnsi="Comic Sans MS"/>
          <w:b/>
          <w:color w:val="0000FF"/>
          <w:sz w:val="18"/>
          <w:szCs w:val="18"/>
        </w:rPr>
      </w:pPr>
      <w:r w:rsidRPr="0026612D">
        <w:rPr>
          <w:rFonts w:ascii="Comic Sans MS" w:hAnsi="Comic Sans MS"/>
          <w:b/>
          <w:color w:val="0000FF"/>
          <w:sz w:val="18"/>
          <w:szCs w:val="18"/>
        </w:rPr>
        <w:t xml:space="preserve">B1. Überregionales umweltverträgliches ökologisch nachhaltiges Verkehrskonzept </w:t>
      </w:r>
    </w:p>
    <w:p w:rsidR="000E6ACF" w:rsidRDefault="000E6ACF" w:rsidP="00CF3480">
      <w:pPr>
        <w:pStyle w:val="Textkrper"/>
        <w:spacing w:after="0"/>
        <w:rPr>
          <w:rFonts w:ascii="Comic Sans MS" w:hAnsi="Comic Sans MS"/>
          <w:b/>
          <w:sz w:val="18"/>
          <w:szCs w:val="18"/>
        </w:rPr>
      </w:pPr>
    </w:p>
    <w:p w:rsidR="000E6ACF" w:rsidRPr="00EF28B6" w:rsidRDefault="000E6ACF" w:rsidP="00CF3480">
      <w:pPr>
        <w:pStyle w:val="Textkrper"/>
        <w:spacing w:after="0"/>
        <w:rPr>
          <w:rFonts w:ascii="Comic Sans MS" w:hAnsi="Comic Sans MS"/>
          <w:sz w:val="18"/>
          <w:szCs w:val="18"/>
        </w:rPr>
      </w:pPr>
      <w:r w:rsidRPr="00EF28B6">
        <w:rPr>
          <w:rFonts w:ascii="Comic Sans MS" w:hAnsi="Comic Sans MS"/>
          <w:sz w:val="18"/>
          <w:szCs w:val="18"/>
        </w:rPr>
        <w:t xml:space="preserve">Die bisherige Fixierung der </w:t>
      </w:r>
      <w:r w:rsidRPr="00EF28B6">
        <w:rPr>
          <w:rFonts w:ascii="Comic Sans MS" w:hAnsi="Comic Sans MS"/>
          <w:b/>
          <w:sz w:val="18"/>
          <w:szCs w:val="18"/>
        </w:rPr>
        <w:t>überregionalen Verkehrsentwicklung</w:t>
      </w:r>
      <w:r w:rsidRPr="00EF28B6">
        <w:rPr>
          <w:rFonts w:ascii="Comic Sans MS" w:hAnsi="Comic Sans MS"/>
          <w:sz w:val="18"/>
          <w:szCs w:val="18"/>
        </w:rPr>
        <w:t xml:space="preserve"> auf den </w:t>
      </w:r>
      <w:proofErr w:type="spellStart"/>
      <w:r w:rsidRPr="00EF28B6">
        <w:rPr>
          <w:rFonts w:ascii="Comic Sans MS" w:hAnsi="Comic Sans MS"/>
          <w:sz w:val="18"/>
          <w:szCs w:val="18"/>
        </w:rPr>
        <w:t>Fernstrassenausbau</w:t>
      </w:r>
      <w:proofErr w:type="spellEnd"/>
      <w:r w:rsidRPr="00EF28B6">
        <w:rPr>
          <w:rFonts w:ascii="Comic Sans MS" w:hAnsi="Comic Sans MS"/>
          <w:sz w:val="18"/>
          <w:szCs w:val="18"/>
        </w:rPr>
        <w:t xml:space="preserve"> (Forderungen nach weiteren Fahrspuren der B 20 und A 3) gilt es aufzugeben zu Gunsten des </w:t>
      </w:r>
      <w:proofErr w:type="spellStart"/>
      <w:r w:rsidRPr="00EF28B6">
        <w:rPr>
          <w:rFonts w:ascii="Comic Sans MS" w:hAnsi="Comic Sans MS"/>
          <w:sz w:val="18"/>
          <w:szCs w:val="18"/>
        </w:rPr>
        <w:t>Substanzerhaltes</w:t>
      </w:r>
      <w:proofErr w:type="spellEnd"/>
      <w:r w:rsidRPr="00EF28B6">
        <w:rPr>
          <w:rFonts w:ascii="Comic Sans MS" w:hAnsi="Comic Sans MS"/>
          <w:sz w:val="18"/>
          <w:szCs w:val="18"/>
        </w:rPr>
        <w:t xml:space="preserve"> im </w:t>
      </w:r>
      <w:proofErr w:type="spellStart"/>
      <w:r w:rsidRPr="00EF28B6">
        <w:rPr>
          <w:rFonts w:ascii="Comic Sans MS" w:hAnsi="Comic Sans MS"/>
          <w:sz w:val="18"/>
          <w:szCs w:val="18"/>
        </w:rPr>
        <w:t>Fernstrassennetz</w:t>
      </w:r>
      <w:proofErr w:type="spellEnd"/>
      <w:r w:rsidRPr="00EF28B6">
        <w:rPr>
          <w:rFonts w:ascii="Comic Sans MS" w:hAnsi="Comic Sans MS"/>
          <w:sz w:val="18"/>
          <w:szCs w:val="18"/>
        </w:rPr>
        <w:t xml:space="preserve"> und zu Gunsten der </w:t>
      </w:r>
      <w:r w:rsidRPr="00EF28B6">
        <w:rPr>
          <w:rFonts w:ascii="Comic Sans MS" w:hAnsi="Comic Sans MS"/>
          <w:b/>
          <w:sz w:val="18"/>
          <w:szCs w:val="18"/>
        </w:rPr>
        <w:lastRenderedPageBreak/>
        <w:t>Verkehrsverlagerung von Güter- und Personenverkehr auf die umweltverträglichsten Verkehrsträger, vorrangig die Bahn</w:t>
      </w:r>
    </w:p>
    <w:p w:rsidR="000E6ACF" w:rsidRPr="00EF28B6" w:rsidRDefault="000E6ACF" w:rsidP="006D2DB4">
      <w:pPr>
        <w:pStyle w:val="Textkrper"/>
        <w:spacing w:after="0"/>
        <w:rPr>
          <w:rFonts w:ascii="Comic Sans MS" w:hAnsi="Comic Sans MS"/>
          <w:sz w:val="18"/>
          <w:szCs w:val="18"/>
        </w:rPr>
      </w:pPr>
    </w:p>
    <w:p w:rsidR="000E6ACF" w:rsidRPr="00EF28B6" w:rsidRDefault="000E6ACF" w:rsidP="006D2DB4">
      <w:pPr>
        <w:pStyle w:val="Textkrper"/>
        <w:spacing w:after="0"/>
        <w:rPr>
          <w:rFonts w:ascii="Comic Sans MS" w:hAnsi="Comic Sans MS"/>
          <w:sz w:val="18"/>
          <w:szCs w:val="18"/>
        </w:rPr>
      </w:pPr>
      <w:r w:rsidRPr="00EF28B6">
        <w:rPr>
          <w:rFonts w:ascii="Comic Sans MS" w:hAnsi="Comic Sans MS"/>
          <w:sz w:val="18"/>
          <w:szCs w:val="18"/>
        </w:rPr>
        <w:t xml:space="preserve">Dabei ist der Einsatz für ein reelles </w:t>
      </w:r>
      <w:r w:rsidRPr="00EF28B6">
        <w:rPr>
          <w:rFonts w:ascii="Comic Sans MS" w:hAnsi="Comic Sans MS"/>
          <w:b/>
          <w:sz w:val="18"/>
          <w:szCs w:val="18"/>
        </w:rPr>
        <w:t>ökologisch nachhaltiges und verträgliches Verkehrskonzept</w:t>
      </w:r>
      <w:r w:rsidRPr="00EF28B6">
        <w:rPr>
          <w:rFonts w:ascii="Comic Sans MS" w:hAnsi="Comic Sans MS"/>
          <w:sz w:val="18"/>
          <w:szCs w:val="18"/>
        </w:rPr>
        <w:t xml:space="preserve"> über den Landkreis Straubing-Bogen und den Donauraum hinaus bei den übergeordneten politischen Ebenen erforderlich.</w:t>
      </w:r>
    </w:p>
    <w:p w:rsidR="000E6ACF" w:rsidRPr="00EF28B6" w:rsidRDefault="000E6ACF" w:rsidP="006D2DB4">
      <w:pPr>
        <w:pStyle w:val="Textkrper"/>
        <w:spacing w:after="0"/>
        <w:rPr>
          <w:rFonts w:ascii="Comic Sans MS" w:hAnsi="Comic Sans MS"/>
          <w:sz w:val="18"/>
          <w:szCs w:val="18"/>
        </w:rPr>
      </w:pPr>
    </w:p>
    <w:p w:rsidR="000E6ACF" w:rsidRPr="00EF28B6" w:rsidRDefault="000E6ACF" w:rsidP="00BF7846">
      <w:pPr>
        <w:pStyle w:val="Textkrper"/>
        <w:spacing w:after="0"/>
        <w:rPr>
          <w:rFonts w:ascii="Comic Sans MS" w:hAnsi="Comic Sans MS" w:cs="Arial"/>
          <w:sz w:val="18"/>
          <w:szCs w:val="18"/>
        </w:rPr>
      </w:pPr>
      <w:r w:rsidRPr="00EF28B6">
        <w:rPr>
          <w:rFonts w:ascii="Comic Sans MS" w:hAnsi="Comic Sans MS" w:cs="Arial"/>
          <w:sz w:val="18"/>
          <w:szCs w:val="18"/>
        </w:rPr>
        <w:t xml:space="preserve">Ein reelles Verkehrskonzept darf sich bezüglich des Bahnausbaus nicht auf den Raum zwischen Regensburg und Passau beschränken, sondern muss ein- und ausbrechende Verkehre schon weit vorher auf die Schiene „abfangen“. </w:t>
      </w:r>
    </w:p>
    <w:p w:rsidR="000E6ACF" w:rsidRPr="00EF28B6" w:rsidRDefault="000E6ACF" w:rsidP="00BF7846">
      <w:pPr>
        <w:pStyle w:val="Textkrper"/>
        <w:spacing w:after="0"/>
        <w:rPr>
          <w:rFonts w:ascii="Comic Sans MS" w:hAnsi="Comic Sans MS" w:cs="Arial"/>
          <w:sz w:val="18"/>
          <w:szCs w:val="18"/>
        </w:rPr>
      </w:pPr>
    </w:p>
    <w:p w:rsidR="000E6ACF" w:rsidRPr="00EF28B6" w:rsidRDefault="000E6ACF" w:rsidP="00BF7846">
      <w:pPr>
        <w:pStyle w:val="Textkrper"/>
        <w:spacing w:after="0"/>
        <w:rPr>
          <w:rFonts w:ascii="Comic Sans MS" w:hAnsi="Comic Sans MS" w:cs="Arial"/>
          <w:sz w:val="18"/>
          <w:szCs w:val="18"/>
        </w:rPr>
      </w:pPr>
      <w:r w:rsidRPr="00EF28B6">
        <w:rPr>
          <w:rFonts w:ascii="Comic Sans MS" w:hAnsi="Comic Sans MS" w:cs="Arial"/>
          <w:sz w:val="18"/>
          <w:szCs w:val="18"/>
        </w:rPr>
        <w:t xml:space="preserve">Dazu gehört, dass Nadelöhre in den westlich liegenden Bahnknoten behoben und auch die aus Sicht des Donauraumes quer sowie teils parallel verlaufenden Bahnstrecken ausgebaut werden: Nürnberg - Prag, Landshut – Plattling, Mühldorf – Freilassing, südostbayerisches Chemiedreieck und Elektrifizierung Regensburg – Hof. </w:t>
      </w:r>
    </w:p>
    <w:p w:rsidR="000E6ACF" w:rsidRPr="00EF28B6" w:rsidRDefault="000E6ACF" w:rsidP="00435D27">
      <w:pPr>
        <w:pStyle w:val="Textkrper"/>
        <w:spacing w:after="0"/>
        <w:rPr>
          <w:rFonts w:ascii="Comic Sans MS" w:hAnsi="Comic Sans MS" w:cs="Arial"/>
          <w:sz w:val="18"/>
          <w:szCs w:val="18"/>
        </w:rPr>
      </w:pPr>
    </w:p>
    <w:p w:rsidR="000E6ACF" w:rsidRPr="00EF28B6" w:rsidRDefault="000E6ACF" w:rsidP="00435D27">
      <w:pPr>
        <w:pStyle w:val="Textkrper"/>
        <w:spacing w:after="0"/>
        <w:rPr>
          <w:rFonts w:ascii="Comic Sans MS" w:hAnsi="Comic Sans MS" w:cs="Arial"/>
          <w:sz w:val="18"/>
          <w:szCs w:val="18"/>
        </w:rPr>
      </w:pPr>
      <w:r w:rsidRPr="00EF28B6">
        <w:rPr>
          <w:rFonts w:ascii="Comic Sans MS" w:hAnsi="Comic Sans MS" w:cs="Arial"/>
          <w:sz w:val="18"/>
          <w:szCs w:val="18"/>
        </w:rPr>
        <w:t xml:space="preserve">Ein Ausbau des umweltverträglicheren Verkehrsträgers Bahn ist ganz unabhängig vom Donauausbau ohnehin nötig, auch um PKW-Verkehr durch noch bessere Bahnangebote von den Autobahnen abzuziehen. Wenn ein Güterverkehrswachstum ohne </w:t>
      </w:r>
      <w:proofErr w:type="spellStart"/>
      <w:r w:rsidRPr="00EF28B6">
        <w:rPr>
          <w:rFonts w:ascii="Comic Sans MS" w:hAnsi="Comic Sans MS" w:cs="Arial"/>
          <w:sz w:val="18"/>
          <w:szCs w:val="18"/>
        </w:rPr>
        <w:t>Gegenmassnahmen</w:t>
      </w:r>
      <w:proofErr w:type="spellEnd"/>
      <w:r w:rsidRPr="00EF28B6">
        <w:rPr>
          <w:rFonts w:ascii="Comic Sans MS" w:hAnsi="Comic Sans MS" w:cs="Arial"/>
          <w:sz w:val="18"/>
          <w:szCs w:val="18"/>
        </w:rPr>
        <w:t xml:space="preserve"> als </w:t>
      </w:r>
      <w:proofErr w:type="spellStart"/>
      <w:r w:rsidRPr="00EF28B6">
        <w:rPr>
          <w:rFonts w:ascii="Comic Sans MS" w:hAnsi="Comic Sans MS" w:cs="Arial"/>
          <w:sz w:val="18"/>
          <w:szCs w:val="18"/>
        </w:rPr>
        <w:t>unabänderbar</w:t>
      </w:r>
      <w:proofErr w:type="spellEnd"/>
      <w:r w:rsidRPr="00EF28B6">
        <w:rPr>
          <w:rFonts w:ascii="Comic Sans MS" w:hAnsi="Comic Sans MS" w:cs="Arial"/>
          <w:sz w:val="18"/>
          <w:szCs w:val="18"/>
        </w:rPr>
        <w:t xml:space="preserve"> hin- und als Basis für einen „Ausbaubedarf“ der Verkehrswege hergenommen wird, wäre das deutlich zu kurz gegriffen. Ausgangslage muss vielmehr sein, dass von der Wachstumsideologie auch beim Güterverkehr Abschied zu nehmen ist und sich Bund wie Freistaat auch über die EU für verkehrsvermeidende </w:t>
      </w:r>
      <w:proofErr w:type="spellStart"/>
      <w:r w:rsidRPr="00EF28B6">
        <w:rPr>
          <w:rFonts w:ascii="Comic Sans MS" w:hAnsi="Comic Sans MS" w:cs="Arial"/>
          <w:sz w:val="18"/>
          <w:szCs w:val="18"/>
        </w:rPr>
        <w:t>Massnahmen</w:t>
      </w:r>
      <w:proofErr w:type="spellEnd"/>
      <w:r w:rsidRPr="00EF28B6">
        <w:rPr>
          <w:rFonts w:ascii="Comic Sans MS" w:hAnsi="Comic Sans MS" w:cs="Arial"/>
          <w:sz w:val="18"/>
          <w:szCs w:val="18"/>
        </w:rPr>
        <w:t xml:space="preserve"> einsetzen. </w:t>
      </w:r>
    </w:p>
    <w:p w:rsidR="000E6ACF" w:rsidRPr="00EF28B6" w:rsidRDefault="000E6ACF" w:rsidP="00435D27">
      <w:pPr>
        <w:pStyle w:val="Textkrper"/>
        <w:spacing w:after="0"/>
        <w:rPr>
          <w:rFonts w:ascii="Comic Sans MS" w:hAnsi="Comic Sans MS" w:cs="Arial"/>
          <w:sz w:val="18"/>
          <w:szCs w:val="18"/>
        </w:rPr>
      </w:pPr>
    </w:p>
    <w:p w:rsidR="000E6ACF" w:rsidRPr="00EF28B6" w:rsidRDefault="000E6ACF" w:rsidP="00435D27">
      <w:pPr>
        <w:pStyle w:val="Textkrper"/>
        <w:spacing w:after="0"/>
        <w:rPr>
          <w:rFonts w:ascii="Comic Sans MS" w:hAnsi="Comic Sans MS" w:cs="Arial"/>
          <w:sz w:val="18"/>
          <w:szCs w:val="18"/>
        </w:rPr>
      </w:pPr>
      <w:r w:rsidRPr="00EF28B6">
        <w:rPr>
          <w:rFonts w:ascii="Comic Sans MS" w:hAnsi="Comic Sans MS" w:cs="Arial"/>
          <w:sz w:val="18"/>
          <w:szCs w:val="18"/>
        </w:rPr>
        <w:t xml:space="preserve">Wie bei der Energiewende nicht das bloße Austauschen eines Energieträgers gegen einen anderen genügt, so genügt in Sachen Verkehr auch nicht die bloße Verlagerung. Dort gilt es zuerst den Energieverbrauch insgesamt zu senken, hier das oftmals künstlich – etwa durch fehlleitende steuerliche Regelungen - aufgeblähte Verkehrsaufkommen. </w:t>
      </w:r>
    </w:p>
    <w:p w:rsidR="000E6ACF" w:rsidRPr="00EF28B6" w:rsidRDefault="000E6ACF" w:rsidP="00435D27">
      <w:pPr>
        <w:pStyle w:val="Textkrper"/>
        <w:spacing w:after="0"/>
        <w:rPr>
          <w:rFonts w:ascii="Comic Sans MS" w:hAnsi="Comic Sans MS" w:cs="Arial"/>
          <w:sz w:val="18"/>
          <w:szCs w:val="18"/>
        </w:rPr>
      </w:pPr>
    </w:p>
    <w:p w:rsidR="000E6ACF" w:rsidRPr="00EF28B6" w:rsidRDefault="000E6ACF" w:rsidP="00435D27">
      <w:pPr>
        <w:pStyle w:val="Textkrper"/>
        <w:spacing w:after="0"/>
        <w:rPr>
          <w:rFonts w:ascii="Comic Sans MS" w:hAnsi="Comic Sans MS" w:cs="Arial"/>
          <w:sz w:val="18"/>
          <w:szCs w:val="18"/>
        </w:rPr>
      </w:pPr>
      <w:r w:rsidRPr="00EF28B6">
        <w:rPr>
          <w:rFonts w:ascii="Comic Sans MS" w:hAnsi="Comic Sans MS" w:cs="Arial"/>
          <w:sz w:val="18"/>
          <w:szCs w:val="18"/>
        </w:rPr>
        <w:t xml:space="preserve">Grundlegend erforderlich ist dazu eine gerechte Anlastung der Kosten nach dem Verursacherprinzip als Bestandteil eines intelligenten ökologisch-sozialen Steuersystems, das zu </w:t>
      </w:r>
      <w:proofErr w:type="spellStart"/>
      <w:r w:rsidRPr="00EF28B6">
        <w:rPr>
          <w:rFonts w:ascii="Comic Sans MS" w:hAnsi="Comic Sans MS" w:cs="Arial"/>
          <w:sz w:val="18"/>
          <w:szCs w:val="18"/>
        </w:rPr>
        <w:t>ressourcen</w:t>
      </w:r>
      <w:proofErr w:type="spellEnd"/>
      <w:r w:rsidRPr="00EF28B6">
        <w:rPr>
          <w:rFonts w:ascii="Comic Sans MS" w:hAnsi="Comic Sans MS" w:cs="Arial"/>
          <w:sz w:val="18"/>
          <w:szCs w:val="18"/>
        </w:rPr>
        <w:t>- und energiesparendem umweltverträglichem Konsum- und Verkehrsverhalten anspornt. Damit sich sozial- und umweltverträglich-verantwortliches Verhalten – auch die Vermeidung von unsinnigen Transporten - auch finanziell rechnet und lohnt - und nicht die Verschwendung von Ressourcen und das weitere unhinterfragte Güterverkehrswachstum. Diese ist als zentrales Element  einer nachhaltig-ökologisch-sozialen Energie- und Verkehrswende anzusehen, weil sie „globalsteuernd“ nach marktwirtschaftlichen Prinzipien wirkt und damit auch eine Fülle bürokratischer Detailregelungen erübrigen würde.</w:t>
      </w:r>
    </w:p>
    <w:p w:rsidR="000E6ACF" w:rsidRPr="00EF28B6" w:rsidRDefault="000E6ACF" w:rsidP="00435D27">
      <w:pPr>
        <w:pStyle w:val="Textkrper"/>
        <w:spacing w:after="0"/>
        <w:rPr>
          <w:rFonts w:ascii="Comic Sans MS" w:hAnsi="Comic Sans MS" w:cs="Arial"/>
          <w:sz w:val="18"/>
          <w:szCs w:val="18"/>
        </w:rPr>
      </w:pPr>
    </w:p>
    <w:p w:rsidR="000E6ACF" w:rsidRPr="00EF28B6" w:rsidRDefault="000E6ACF" w:rsidP="00435D27">
      <w:pPr>
        <w:pStyle w:val="Textkrper"/>
        <w:spacing w:after="0"/>
        <w:rPr>
          <w:rFonts w:ascii="Comic Sans MS" w:hAnsi="Comic Sans MS" w:cs="Arial"/>
          <w:sz w:val="18"/>
          <w:szCs w:val="18"/>
        </w:rPr>
      </w:pPr>
      <w:r w:rsidRPr="00EF28B6">
        <w:rPr>
          <w:rFonts w:ascii="Comic Sans MS" w:hAnsi="Comic Sans MS" w:cs="Arial"/>
          <w:sz w:val="18"/>
          <w:szCs w:val="18"/>
        </w:rPr>
        <w:t>Diese „Basics“ sind die Grundvoraussetzungen für ein ernstzunehmendes Verkehrskonzept mit der nötigen Prioritätenreihung</w:t>
      </w:r>
    </w:p>
    <w:p w:rsidR="000E6ACF" w:rsidRPr="00EF28B6" w:rsidRDefault="000E6ACF" w:rsidP="00435D27">
      <w:pPr>
        <w:pStyle w:val="Textkrper"/>
        <w:numPr>
          <w:ilvl w:val="0"/>
          <w:numId w:val="21"/>
        </w:numPr>
        <w:spacing w:after="0"/>
        <w:rPr>
          <w:rFonts w:ascii="Comic Sans MS" w:hAnsi="Comic Sans MS" w:cs="Arial"/>
          <w:sz w:val="18"/>
          <w:szCs w:val="18"/>
        </w:rPr>
      </w:pPr>
      <w:r w:rsidRPr="00EF28B6">
        <w:rPr>
          <w:rFonts w:ascii="Comic Sans MS" w:hAnsi="Comic Sans MS" w:cs="Arial"/>
          <w:sz w:val="18"/>
          <w:szCs w:val="18"/>
        </w:rPr>
        <w:t>Verkehrsvermeidung im Güter- wie im Personenverkehr</w:t>
      </w:r>
    </w:p>
    <w:p w:rsidR="000E6ACF" w:rsidRPr="00EF28B6" w:rsidRDefault="000E6ACF" w:rsidP="00435D27">
      <w:pPr>
        <w:pStyle w:val="Textkrper"/>
        <w:numPr>
          <w:ilvl w:val="0"/>
          <w:numId w:val="21"/>
        </w:numPr>
        <w:spacing w:after="0"/>
        <w:rPr>
          <w:rFonts w:ascii="Comic Sans MS" w:hAnsi="Comic Sans MS" w:cs="Arial"/>
          <w:sz w:val="18"/>
          <w:szCs w:val="18"/>
        </w:rPr>
      </w:pPr>
      <w:r w:rsidRPr="00EF28B6">
        <w:rPr>
          <w:rFonts w:ascii="Comic Sans MS" w:hAnsi="Comic Sans MS" w:cs="Arial"/>
          <w:sz w:val="18"/>
          <w:szCs w:val="18"/>
        </w:rPr>
        <w:t>Verkehrsverlagerung von Güter- und Personenverkehr auf die umweltverträglichsten Verkehrsträger, vorrangig die Bahn</w:t>
      </w:r>
    </w:p>
    <w:p w:rsidR="000E6ACF" w:rsidRPr="00EF28B6" w:rsidRDefault="000E6ACF" w:rsidP="00435D27">
      <w:pPr>
        <w:pStyle w:val="Textkrper"/>
        <w:numPr>
          <w:ilvl w:val="0"/>
          <w:numId w:val="21"/>
        </w:numPr>
        <w:spacing w:after="0"/>
        <w:rPr>
          <w:rFonts w:ascii="Comic Sans MS" w:hAnsi="Comic Sans MS" w:cs="Arial"/>
          <w:sz w:val="18"/>
          <w:szCs w:val="18"/>
        </w:rPr>
      </w:pPr>
      <w:r w:rsidRPr="00EF28B6">
        <w:rPr>
          <w:rFonts w:ascii="Comic Sans MS" w:hAnsi="Comic Sans MS" w:cs="Arial"/>
          <w:sz w:val="18"/>
          <w:szCs w:val="18"/>
        </w:rPr>
        <w:t>Gezielte Investitionen in die Infrastruktur nur der umweltverträglichsten Verkehrsträger für Güter- und Personenverkehr, vorrangig in die Bahn- Infrastruktur</w:t>
      </w:r>
    </w:p>
    <w:p w:rsidR="000E6ACF" w:rsidRPr="00EF28B6" w:rsidRDefault="000E6ACF" w:rsidP="00435D27">
      <w:pPr>
        <w:pStyle w:val="Textkrper"/>
        <w:spacing w:after="0"/>
        <w:rPr>
          <w:rFonts w:ascii="Comic Sans MS" w:hAnsi="Comic Sans MS" w:cs="Arial"/>
          <w:sz w:val="18"/>
          <w:szCs w:val="18"/>
        </w:rPr>
      </w:pPr>
      <w:r w:rsidRPr="00EF28B6">
        <w:rPr>
          <w:rFonts w:ascii="Comic Sans MS" w:hAnsi="Comic Sans MS" w:cs="Arial"/>
          <w:sz w:val="18"/>
          <w:szCs w:val="18"/>
        </w:rPr>
        <w:t xml:space="preserve">Dazu muss der vergleichsweise </w:t>
      </w:r>
      <w:proofErr w:type="spellStart"/>
      <w:r w:rsidRPr="00EF28B6">
        <w:rPr>
          <w:rFonts w:ascii="Comic Sans MS" w:hAnsi="Comic Sans MS" w:cs="Arial"/>
          <w:sz w:val="18"/>
          <w:szCs w:val="18"/>
        </w:rPr>
        <w:t>klima</w:t>
      </w:r>
      <w:proofErr w:type="spellEnd"/>
      <w:r w:rsidRPr="00EF28B6">
        <w:rPr>
          <w:rFonts w:ascii="Comic Sans MS" w:hAnsi="Comic Sans MS" w:cs="Arial"/>
          <w:sz w:val="18"/>
          <w:szCs w:val="18"/>
        </w:rPr>
        <w:t xml:space="preserve">- und umweltverträglichen Verkehrsträger Bahn bei der Verteilung der Haushaltsmittel im Verkehrshaushalt des Bundes wie des Landes Bayern die gebotene </w:t>
      </w:r>
      <w:proofErr w:type="spellStart"/>
      <w:r w:rsidRPr="00EF28B6">
        <w:rPr>
          <w:rFonts w:ascii="Comic Sans MS" w:hAnsi="Comic Sans MS" w:cs="Arial"/>
          <w:sz w:val="18"/>
          <w:szCs w:val="18"/>
        </w:rPr>
        <w:t>Prioriät</w:t>
      </w:r>
      <w:proofErr w:type="spellEnd"/>
      <w:r w:rsidRPr="00EF28B6">
        <w:rPr>
          <w:rFonts w:ascii="Comic Sans MS" w:hAnsi="Comic Sans MS" w:cs="Arial"/>
          <w:sz w:val="18"/>
          <w:szCs w:val="18"/>
        </w:rPr>
        <w:t xml:space="preserve"> erhalten </w:t>
      </w:r>
    </w:p>
    <w:p w:rsidR="000E6ACF" w:rsidRPr="00EF28B6" w:rsidRDefault="000E6ACF" w:rsidP="006D2DB4">
      <w:pPr>
        <w:pStyle w:val="Textkrper"/>
        <w:spacing w:after="0"/>
        <w:rPr>
          <w:rFonts w:ascii="Comic Sans MS" w:hAnsi="Comic Sans MS"/>
          <w:sz w:val="18"/>
          <w:szCs w:val="18"/>
        </w:rPr>
      </w:pPr>
    </w:p>
    <w:p w:rsidR="000E6ACF" w:rsidRPr="00EF28B6" w:rsidRDefault="000E6ACF" w:rsidP="006D2DB4">
      <w:pPr>
        <w:pStyle w:val="Textkrper"/>
        <w:spacing w:after="0"/>
        <w:rPr>
          <w:rFonts w:ascii="Comic Sans MS" w:hAnsi="Comic Sans MS"/>
          <w:sz w:val="18"/>
          <w:szCs w:val="18"/>
        </w:rPr>
      </w:pPr>
      <w:r w:rsidRPr="00EF28B6">
        <w:rPr>
          <w:rFonts w:ascii="Comic Sans MS" w:hAnsi="Comic Sans MS"/>
          <w:sz w:val="18"/>
          <w:szCs w:val="18"/>
        </w:rPr>
        <w:t xml:space="preserve">Dass diese Anforderungen seitens des Landkreises Straubing-Bogen auch an die </w:t>
      </w:r>
      <w:r w:rsidRPr="00EF28B6">
        <w:rPr>
          <w:rFonts w:ascii="Comic Sans MS" w:hAnsi="Comic Sans MS" w:cs="Arial"/>
          <w:sz w:val="18"/>
          <w:szCs w:val="18"/>
        </w:rPr>
        <w:t>Bundes- und Landespolitik herangetragen werden, ist wünschenswert und wird erbeten.</w:t>
      </w:r>
    </w:p>
    <w:p w:rsidR="000E6ACF" w:rsidRPr="00EF28B6" w:rsidRDefault="000E6ACF" w:rsidP="006D2DB4">
      <w:pPr>
        <w:pStyle w:val="Textkrper"/>
        <w:spacing w:after="0"/>
        <w:rPr>
          <w:rFonts w:ascii="Comic Sans MS" w:hAnsi="Comic Sans MS" w:cs="Arial"/>
          <w:b/>
          <w:bCs/>
          <w:sz w:val="18"/>
          <w:szCs w:val="18"/>
        </w:rPr>
      </w:pPr>
    </w:p>
    <w:p w:rsidR="000E6ACF" w:rsidRPr="00EF28B6" w:rsidRDefault="000E6ACF" w:rsidP="00CF3480">
      <w:pPr>
        <w:pStyle w:val="Textkrper"/>
        <w:spacing w:after="0"/>
        <w:rPr>
          <w:rFonts w:ascii="Comic Sans MS" w:hAnsi="Comic Sans MS"/>
          <w:sz w:val="18"/>
          <w:szCs w:val="18"/>
        </w:rPr>
      </w:pPr>
      <w:r w:rsidRPr="00EF28B6">
        <w:rPr>
          <w:rFonts w:ascii="Comic Sans MS" w:hAnsi="Comic Sans MS"/>
          <w:sz w:val="18"/>
          <w:szCs w:val="18"/>
        </w:rPr>
        <w:t xml:space="preserve">Für das </w:t>
      </w:r>
      <w:r w:rsidRPr="00EF28B6">
        <w:rPr>
          <w:rFonts w:ascii="Comic Sans MS" w:hAnsi="Comic Sans MS"/>
          <w:b/>
          <w:sz w:val="18"/>
          <w:szCs w:val="18"/>
        </w:rPr>
        <w:t xml:space="preserve">örtliche / überörtliche Staats- und </w:t>
      </w:r>
      <w:proofErr w:type="spellStart"/>
      <w:r w:rsidRPr="00EF28B6">
        <w:rPr>
          <w:rFonts w:ascii="Comic Sans MS" w:hAnsi="Comic Sans MS"/>
          <w:b/>
          <w:sz w:val="18"/>
          <w:szCs w:val="18"/>
        </w:rPr>
        <w:t>Kreisstrassennetz</w:t>
      </w:r>
      <w:proofErr w:type="spellEnd"/>
      <w:r w:rsidRPr="00EF28B6">
        <w:rPr>
          <w:rFonts w:ascii="Comic Sans MS" w:hAnsi="Comic Sans MS"/>
          <w:sz w:val="18"/>
          <w:szCs w:val="18"/>
        </w:rPr>
        <w:t xml:space="preserve"> gilt es ebenfalls, dem Substanzerhalt Priorität einzuräumen und </w:t>
      </w:r>
      <w:proofErr w:type="spellStart"/>
      <w:r w:rsidRPr="00EF28B6">
        <w:rPr>
          <w:rFonts w:ascii="Comic Sans MS" w:hAnsi="Comic Sans MS"/>
          <w:sz w:val="18"/>
          <w:szCs w:val="18"/>
        </w:rPr>
        <w:t>Ausbaumassnahmen</w:t>
      </w:r>
      <w:proofErr w:type="spellEnd"/>
      <w:r w:rsidRPr="00EF28B6">
        <w:rPr>
          <w:rFonts w:ascii="Comic Sans MS" w:hAnsi="Comic Sans MS"/>
          <w:sz w:val="18"/>
          <w:szCs w:val="18"/>
        </w:rPr>
        <w:t xml:space="preserve"> auch für </w:t>
      </w:r>
      <w:proofErr w:type="spellStart"/>
      <w:r w:rsidRPr="00EF28B6">
        <w:rPr>
          <w:rFonts w:ascii="Comic Sans MS" w:hAnsi="Comic Sans MS"/>
          <w:sz w:val="18"/>
          <w:szCs w:val="18"/>
        </w:rPr>
        <w:t>Ortsmgehungen</w:t>
      </w:r>
      <w:proofErr w:type="spellEnd"/>
      <w:r w:rsidRPr="00EF28B6">
        <w:rPr>
          <w:rFonts w:ascii="Comic Sans MS" w:hAnsi="Comic Sans MS"/>
          <w:sz w:val="18"/>
          <w:szCs w:val="18"/>
        </w:rPr>
        <w:t xml:space="preserve"> auf das unabweisbare </w:t>
      </w:r>
      <w:proofErr w:type="spellStart"/>
      <w:r w:rsidRPr="00EF28B6">
        <w:rPr>
          <w:rFonts w:ascii="Comic Sans MS" w:hAnsi="Comic Sans MS"/>
          <w:sz w:val="18"/>
          <w:szCs w:val="18"/>
        </w:rPr>
        <w:t>Mass</w:t>
      </w:r>
      <w:proofErr w:type="spellEnd"/>
      <w:r w:rsidRPr="00EF28B6">
        <w:rPr>
          <w:rFonts w:ascii="Comic Sans MS" w:hAnsi="Comic Sans MS"/>
          <w:sz w:val="18"/>
          <w:szCs w:val="18"/>
        </w:rPr>
        <w:t xml:space="preserve"> zu beschränken. Dabei soll jeweils nur die nachweislich flächensparend-umweltschonendste Variante zum Zuge kommen.</w:t>
      </w:r>
    </w:p>
    <w:p w:rsidR="000E6ACF" w:rsidRPr="00EF28B6" w:rsidRDefault="000E6ACF" w:rsidP="00CF3480">
      <w:pPr>
        <w:pStyle w:val="Textkrper"/>
        <w:spacing w:after="0"/>
        <w:rPr>
          <w:rFonts w:ascii="Comic Sans MS" w:hAnsi="Comic Sans MS"/>
          <w:sz w:val="18"/>
          <w:szCs w:val="18"/>
        </w:rPr>
      </w:pPr>
    </w:p>
    <w:p w:rsidR="000E6ACF" w:rsidRPr="00EF28B6" w:rsidRDefault="000E6ACF" w:rsidP="00CF3480">
      <w:pPr>
        <w:pStyle w:val="Textkrper"/>
        <w:spacing w:after="0"/>
        <w:rPr>
          <w:rFonts w:ascii="Comic Sans MS" w:hAnsi="Comic Sans MS"/>
          <w:sz w:val="18"/>
          <w:szCs w:val="18"/>
        </w:rPr>
      </w:pPr>
      <w:r w:rsidRPr="00EF28B6">
        <w:rPr>
          <w:rFonts w:ascii="Comic Sans MS" w:hAnsi="Comic Sans MS"/>
          <w:sz w:val="18"/>
          <w:szCs w:val="18"/>
        </w:rPr>
        <w:t xml:space="preserve">Dies gilt insbesondere für die </w:t>
      </w:r>
      <w:r w:rsidRPr="00EF28B6">
        <w:rPr>
          <w:rFonts w:ascii="Comic Sans MS" w:hAnsi="Comic Sans MS"/>
          <w:b/>
          <w:sz w:val="18"/>
          <w:szCs w:val="18"/>
        </w:rPr>
        <w:t xml:space="preserve">Staatsstraße 2142 im </w:t>
      </w:r>
      <w:proofErr w:type="spellStart"/>
      <w:r w:rsidRPr="00EF28B6">
        <w:rPr>
          <w:rFonts w:ascii="Comic Sans MS" w:hAnsi="Comic Sans MS"/>
          <w:b/>
          <w:sz w:val="18"/>
          <w:szCs w:val="18"/>
        </w:rPr>
        <w:t>Labertal</w:t>
      </w:r>
      <w:proofErr w:type="spellEnd"/>
      <w:r w:rsidRPr="00EF28B6">
        <w:rPr>
          <w:rFonts w:ascii="Comic Sans MS" w:hAnsi="Comic Sans MS"/>
          <w:sz w:val="18"/>
          <w:szCs w:val="18"/>
        </w:rPr>
        <w:t xml:space="preserve">, wo eine Splittung des auf Straubing zulaufenden Verkehrs auf die ST 2142 einerseits und auf die SR 2 andererseits die sinnvollste Lösung darstellt, also ein Ausbau der „Regionaltrasse“ mit einer </w:t>
      </w:r>
      <w:proofErr w:type="spellStart"/>
      <w:r w:rsidRPr="00EF28B6">
        <w:rPr>
          <w:rFonts w:ascii="Comic Sans MS" w:hAnsi="Comic Sans MS"/>
          <w:sz w:val="18"/>
          <w:szCs w:val="18"/>
        </w:rPr>
        <w:t>umwelt</w:t>
      </w:r>
      <w:proofErr w:type="spellEnd"/>
      <w:r w:rsidRPr="00EF28B6">
        <w:rPr>
          <w:rFonts w:ascii="Comic Sans MS" w:hAnsi="Comic Sans MS"/>
          <w:sz w:val="18"/>
          <w:szCs w:val="18"/>
        </w:rPr>
        <w:t xml:space="preserve">- und flächenschonenden Umgehung </w:t>
      </w:r>
      <w:proofErr w:type="spellStart"/>
      <w:r w:rsidRPr="00EF28B6">
        <w:rPr>
          <w:rFonts w:ascii="Comic Sans MS" w:hAnsi="Comic Sans MS"/>
          <w:sz w:val="18"/>
          <w:szCs w:val="18"/>
        </w:rPr>
        <w:t>Hainsbachs</w:t>
      </w:r>
      <w:proofErr w:type="spellEnd"/>
      <w:r w:rsidRPr="00EF28B6">
        <w:rPr>
          <w:rFonts w:ascii="Comic Sans MS" w:hAnsi="Comic Sans MS"/>
          <w:sz w:val="18"/>
          <w:szCs w:val="18"/>
        </w:rPr>
        <w:t xml:space="preserve"> und einem geschwindigkeitsdämpfenden Umbau der Ortsdurchfahrt Hirschling der bisherigen Staatsstraße 2142. </w:t>
      </w:r>
    </w:p>
    <w:p w:rsidR="000E6ACF" w:rsidRPr="00EF28B6" w:rsidRDefault="000E6ACF" w:rsidP="00CF3480">
      <w:pPr>
        <w:pStyle w:val="Textkrper"/>
        <w:spacing w:after="0"/>
        <w:rPr>
          <w:rFonts w:ascii="Comic Sans MS" w:hAnsi="Comic Sans MS"/>
          <w:sz w:val="18"/>
          <w:szCs w:val="18"/>
        </w:rPr>
      </w:pPr>
    </w:p>
    <w:p w:rsidR="000E6ACF" w:rsidRPr="00EF28B6" w:rsidRDefault="000E6ACF" w:rsidP="00435D27">
      <w:pPr>
        <w:pStyle w:val="Textkrper"/>
        <w:spacing w:after="0"/>
        <w:rPr>
          <w:rFonts w:ascii="Comic Sans MS" w:hAnsi="Comic Sans MS"/>
          <w:sz w:val="18"/>
          <w:szCs w:val="18"/>
        </w:rPr>
      </w:pPr>
      <w:r w:rsidRPr="00EF28B6">
        <w:rPr>
          <w:rFonts w:ascii="Comic Sans MS" w:hAnsi="Comic Sans MS"/>
          <w:sz w:val="18"/>
          <w:szCs w:val="18"/>
        </w:rPr>
        <w:t xml:space="preserve">Zur Verkehrsverlagerung von Güter- und Personenverkehr auf die umweltverträglichsten Verkehrsträger bedarf es des massiven Eintretens des Landkreises Straubing-Bogen beim Einfordern und der Durchsetzung der Bestellung zusätzlicher Regionalverkehrsleistungen im Auftrag des Freistaates durch die Bayerische Eisenbahngesellschaft, nämlich: </w:t>
      </w:r>
    </w:p>
    <w:p w:rsidR="000E6ACF" w:rsidRPr="00EF28B6" w:rsidRDefault="000E6ACF" w:rsidP="00435D27">
      <w:pPr>
        <w:pStyle w:val="Textkrper"/>
        <w:spacing w:after="0"/>
        <w:rPr>
          <w:rFonts w:ascii="Comic Sans MS" w:hAnsi="Comic Sans MS"/>
          <w:sz w:val="18"/>
          <w:szCs w:val="18"/>
        </w:rPr>
      </w:pPr>
    </w:p>
    <w:p w:rsidR="000E6ACF" w:rsidRPr="00EF28B6" w:rsidRDefault="000E6ACF" w:rsidP="00435D27">
      <w:pPr>
        <w:pStyle w:val="Textkrper"/>
        <w:numPr>
          <w:ilvl w:val="0"/>
          <w:numId w:val="24"/>
        </w:numPr>
        <w:spacing w:after="0"/>
        <w:rPr>
          <w:rFonts w:ascii="Comic Sans MS" w:hAnsi="Comic Sans MS"/>
          <w:sz w:val="18"/>
          <w:szCs w:val="18"/>
        </w:rPr>
      </w:pPr>
      <w:r w:rsidRPr="00EF28B6">
        <w:rPr>
          <w:rFonts w:ascii="Comic Sans MS" w:hAnsi="Comic Sans MS"/>
          <w:sz w:val="18"/>
          <w:szCs w:val="18"/>
        </w:rPr>
        <w:t xml:space="preserve">eines durchgehenden Halbstundentaktes zumindest beginnend in den Schul- und Berufsverkehrszeiten auf der </w:t>
      </w:r>
      <w:proofErr w:type="spellStart"/>
      <w:r w:rsidRPr="00EF28B6">
        <w:rPr>
          <w:rFonts w:ascii="Comic Sans MS" w:hAnsi="Comic Sans MS"/>
          <w:sz w:val="18"/>
          <w:szCs w:val="18"/>
        </w:rPr>
        <w:t>Gäubodenbahn</w:t>
      </w:r>
      <w:proofErr w:type="spellEnd"/>
    </w:p>
    <w:p w:rsidR="000E6ACF" w:rsidRPr="00EF28B6" w:rsidRDefault="000E6ACF" w:rsidP="00435D27">
      <w:pPr>
        <w:pStyle w:val="Textkrper"/>
        <w:spacing w:after="0"/>
        <w:rPr>
          <w:rFonts w:ascii="Comic Sans MS" w:hAnsi="Comic Sans MS"/>
          <w:sz w:val="18"/>
          <w:szCs w:val="18"/>
        </w:rPr>
      </w:pPr>
    </w:p>
    <w:p w:rsidR="000E6ACF" w:rsidRPr="00EF28B6" w:rsidRDefault="000E6ACF" w:rsidP="00435D27">
      <w:pPr>
        <w:pStyle w:val="Textkrper"/>
        <w:numPr>
          <w:ilvl w:val="0"/>
          <w:numId w:val="24"/>
        </w:numPr>
        <w:spacing w:after="0"/>
        <w:rPr>
          <w:rFonts w:ascii="Comic Sans MS" w:hAnsi="Comic Sans MS"/>
          <w:sz w:val="18"/>
          <w:szCs w:val="18"/>
        </w:rPr>
      </w:pPr>
      <w:r w:rsidRPr="00EF28B6">
        <w:rPr>
          <w:rFonts w:ascii="Comic Sans MS" w:hAnsi="Comic Sans MS"/>
          <w:sz w:val="18"/>
          <w:szCs w:val="18"/>
        </w:rPr>
        <w:t>zusätzlicher Fernverkehrshalte in Straubing bei der Deutschen Bahn AG</w:t>
      </w:r>
    </w:p>
    <w:p w:rsidR="000E6ACF" w:rsidRPr="00EF28B6" w:rsidRDefault="000E6ACF" w:rsidP="00435D27">
      <w:pPr>
        <w:pStyle w:val="Textkrper"/>
        <w:spacing w:after="0"/>
        <w:rPr>
          <w:rFonts w:ascii="Comic Sans MS" w:hAnsi="Comic Sans MS"/>
          <w:sz w:val="18"/>
          <w:szCs w:val="18"/>
        </w:rPr>
      </w:pPr>
    </w:p>
    <w:p w:rsidR="000E6ACF" w:rsidRPr="00EF28B6" w:rsidRDefault="000E6ACF" w:rsidP="00435D27">
      <w:pPr>
        <w:pStyle w:val="Textkrper"/>
        <w:numPr>
          <w:ilvl w:val="0"/>
          <w:numId w:val="24"/>
        </w:numPr>
        <w:spacing w:after="0"/>
        <w:rPr>
          <w:rFonts w:ascii="Comic Sans MS" w:hAnsi="Comic Sans MS"/>
          <w:sz w:val="18"/>
          <w:szCs w:val="18"/>
        </w:rPr>
      </w:pPr>
      <w:r w:rsidRPr="00EF28B6">
        <w:rPr>
          <w:rFonts w:ascii="Comic Sans MS" w:hAnsi="Comic Sans MS"/>
          <w:sz w:val="18"/>
          <w:szCs w:val="18"/>
        </w:rPr>
        <w:t xml:space="preserve">weiterer Fahrten auf der KBS  880 Plattling – Straubing – Regensburg – Neumarkt, die Anschlüsse mit kurzen Umsteigezeiten von den </w:t>
      </w:r>
      <w:proofErr w:type="spellStart"/>
      <w:r w:rsidRPr="00EF28B6">
        <w:rPr>
          <w:rFonts w:ascii="Comic Sans MS" w:hAnsi="Comic Sans MS"/>
          <w:sz w:val="18"/>
          <w:szCs w:val="18"/>
        </w:rPr>
        <w:t>agilis</w:t>
      </w:r>
      <w:proofErr w:type="spellEnd"/>
      <w:r w:rsidRPr="00EF28B6">
        <w:rPr>
          <w:rFonts w:ascii="Comic Sans MS" w:hAnsi="Comic Sans MS"/>
          <w:sz w:val="18"/>
          <w:szCs w:val="18"/>
        </w:rPr>
        <w:t>-Regionalzügen in die und von den ICEs in Regensburg herstellen, nämlich  zu ICE 228, 28, 26, 90  und 20 sowie von ICE 21, 23, 91, 27, 229 und EN 491</w:t>
      </w:r>
    </w:p>
    <w:p w:rsidR="000E6ACF" w:rsidRDefault="000E6ACF" w:rsidP="007755AD">
      <w:pPr>
        <w:spacing w:line="360" w:lineRule="auto"/>
        <w:rPr>
          <w:rFonts w:ascii="Comic Sans MS" w:hAnsi="Comic Sans MS"/>
          <w:sz w:val="18"/>
          <w:szCs w:val="18"/>
        </w:rPr>
      </w:pPr>
    </w:p>
    <w:p w:rsidR="000E6ACF" w:rsidRPr="00EF28B6" w:rsidRDefault="000E6ACF" w:rsidP="007755AD">
      <w:pPr>
        <w:spacing w:line="360" w:lineRule="auto"/>
        <w:rPr>
          <w:rFonts w:ascii="Comic Sans MS" w:hAnsi="Comic Sans MS"/>
          <w:sz w:val="18"/>
          <w:szCs w:val="18"/>
        </w:rPr>
      </w:pPr>
      <w:r>
        <w:rPr>
          <w:rFonts w:ascii="Comic Sans MS" w:hAnsi="Comic Sans MS"/>
          <w:sz w:val="18"/>
          <w:szCs w:val="18"/>
        </w:rPr>
        <w:t xml:space="preserve">In eigener Verantwortung des </w:t>
      </w:r>
      <w:r w:rsidRPr="00EF28B6">
        <w:rPr>
          <w:rFonts w:ascii="Comic Sans MS" w:hAnsi="Comic Sans MS"/>
          <w:sz w:val="18"/>
          <w:szCs w:val="18"/>
        </w:rPr>
        <w:t>Landkreises</w:t>
      </w:r>
      <w:r>
        <w:rPr>
          <w:rFonts w:ascii="Comic Sans MS" w:hAnsi="Comic Sans MS"/>
          <w:sz w:val="18"/>
          <w:szCs w:val="18"/>
        </w:rPr>
        <w:t xml:space="preserve"> </w:t>
      </w:r>
      <w:r w:rsidRPr="00EF28B6">
        <w:rPr>
          <w:rFonts w:ascii="Comic Sans MS" w:hAnsi="Comic Sans MS" w:cs="Arial"/>
          <w:b/>
          <w:sz w:val="18"/>
          <w:szCs w:val="18"/>
        </w:rPr>
        <w:t xml:space="preserve">und </w:t>
      </w:r>
      <w:r>
        <w:rPr>
          <w:rFonts w:ascii="Comic Sans MS" w:hAnsi="Comic Sans MS" w:cs="Arial"/>
          <w:b/>
          <w:sz w:val="18"/>
          <w:szCs w:val="18"/>
        </w:rPr>
        <w:t>sein</w:t>
      </w:r>
      <w:r w:rsidRPr="00EF28B6">
        <w:rPr>
          <w:rFonts w:ascii="Comic Sans MS" w:hAnsi="Comic Sans MS" w:cs="Arial"/>
          <w:b/>
          <w:sz w:val="18"/>
          <w:szCs w:val="18"/>
        </w:rPr>
        <w:t xml:space="preserve">er </w:t>
      </w:r>
      <w:r w:rsidRPr="00EF28B6">
        <w:rPr>
          <w:rFonts w:ascii="Comic Sans MS" w:hAnsi="Comic Sans MS"/>
          <w:sz w:val="18"/>
          <w:szCs w:val="18"/>
        </w:rPr>
        <w:t>Gemeinden</w:t>
      </w:r>
      <w:r>
        <w:rPr>
          <w:rFonts w:ascii="Comic Sans MS" w:hAnsi="Comic Sans MS"/>
          <w:sz w:val="18"/>
          <w:szCs w:val="18"/>
        </w:rPr>
        <w:t xml:space="preserve"> bedarf es der </w:t>
      </w:r>
      <w:r w:rsidRPr="00EF28B6">
        <w:rPr>
          <w:rFonts w:ascii="Comic Sans MS" w:hAnsi="Comic Sans MS"/>
          <w:sz w:val="18"/>
          <w:szCs w:val="18"/>
        </w:rPr>
        <w:t xml:space="preserve">Stärkung des Bahnangebotes </w:t>
      </w:r>
    </w:p>
    <w:p w:rsidR="000E6ACF" w:rsidRPr="00EF28B6" w:rsidRDefault="000E6ACF" w:rsidP="007755AD">
      <w:pPr>
        <w:numPr>
          <w:ilvl w:val="0"/>
          <w:numId w:val="16"/>
        </w:numPr>
        <w:spacing w:line="360" w:lineRule="auto"/>
        <w:rPr>
          <w:rFonts w:ascii="Comic Sans MS" w:hAnsi="Comic Sans MS"/>
          <w:sz w:val="18"/>
          <w:szCs w:val="18"/>
        </w:rPr>
      </w:pPr>
      <w:r w:rsidRPr="00EF28B6">
        <w:rPr>
          <w:rFonts w:ascii="Comic Sans MS" w:hAnsi="Comic Sans MS"/>
          <w:sz w:val="18"/>
          <w:szCs w:val="18"/>
        </w:rPr>
        <w:t xml:space="preserve">durch vorbildlich umweltfreundliches betriebliches Mobilitätsmanagement der öffentlichen Hand, also des </w:t>
      </w:r>
      <w:r w:rsidRPr="00EF28B6">
        <w:rPr>
          <w:rFonts w:ascii="Comic Sans MS" w:hAnsi="Comic Sans MS" w:cs="Arial"/>
          <w:b/>
          <w:sz w:val="18"/>
          <w:szCs w:val="18"/>
        </w:rPr>
        <w:t xml:space="preserve">Landratsamtes und der </w:t>
      </w:r>
      <w:r w:rsidRPr="00EF28B6">
        <w:rPr>
          <w:rFonts w:ascii="Comic Sans MS" w:hAnsi="Comic Sans MS"/>
          <w:sz w:val="18"/>
          <w:szCs w:val="18"/>
        </w:rPr>
        <w:t>Gemeinden</w:t>
      </w:r>
    </w:p>
    <w:p w:rsidR="000E6ACF" w:rsidRPr="00EF28B6" w:rsidRDefault="000E6ACF" w:rsidP="007755AD">
      <w:pPr>
        <w:numPr>
          <w:ilvl w:val="0"/>
          <w:numId w:val="16"/>
        </w:numPr>
        <w:spacing w:line="360" w:lineRule="auto"/>
        <w:rPr>
          <w:rFonts w:ascii="Comic Sans MS" w:hAnsi="Comic Sans MS"/>
          <w:sz w:val="18"/>
          <w:szCs w:val="18"/>
        </w:rPr>
      </w:pPr>
      <w:r w:rsidRPr="00EF28B6">
        <w:rPr>
          <w:rFonts w:ascii="Comic Sans MS" w:hAnsi="Comic Sans MS"/>
          <w:sz w:val="18"/>
          <w:szCs w:val="18"/>
        </w:rPr>
        <w:t>vorrangige Wahl der umweltverträglichen Verkehrsträger Fahrrad, Bus und Bahn für Dienstreisen;</w:t>
      </w:r>
    </w:p>
    <w:p w:rsidR="000E6ACF" w:rsidRPr="00EF28B6" w:rsidRDefault="000E6ACF" w:rsidP="007755AD">
      <w:pPr>
        <w:numPr>
          <w:ilvl w:val="0"/>
          <w:numId w:val="16"/>
        </w:numPr>
        <w:spacing w:line="360" w:lineRule="auto"/>
        <w:rPr>
          <w:rFonts w:ascii="Comic Sans MS" w:hAnsi="Comic Sans MS"/>
          <w:sz w:val="18"/>
          <w:szCs w:val="18"/>
        </w:rPr>
      </w:pPr>
      <w:r w:rsidRPr="00EF28B6">
        <w:rPr>
          <w:rFonts w:ascii="Comic Sans MS" w:hAnsi="Comic Sans MS"/>
          <w:sz w:val="18"/>
          <w:szCs w:val="18"/>
        </w:rPr>
        <w:t>Vermeidung unnötiger Fahrten mit Dienst-</w:t>
      </w:r>
      <w:proofErr w:type="spellStart"/>
      <w:r w:rsidRPr="00EF28B6">
        <w:rPr>
          <w:rFonts w:ascii="Comic Sans MS" w:hAnsi="Comic Sans MS"/>
          <w:sz w:val="18"/>
          <w:szCs w:val="18"/>
        </w:rPr>
        <w:t>KfZ</w:t>
      </w:r>
      <w:proofErr w:type="spellEnd"/>
      <w:r w:rsidRPr="00EF28B6">
        <w:rPr>
          <w:rFonts w:ascii="Comic Sans MS" w:hAnsi="Comic Sans MS"/>
          <w:sz w:val="18"/>
          <w:szCs w:val="18"/>
        </w:rPr>
        <w:t>, auch durch Einrichtung eines behördlichen Fahrradkurierdienstes</w:t>
      </w:r>
    </w:p>
    <w:p w:rsidR="000E6ACF" w:rsidRDefault="000E6ACF" w:rsidP="007755AD">
      <w:pPr>
        <w:spacing w:line="360" w:lineRule="auto"/>
        <w:rPr>
          <w:rFonts w:ascii="Comic Sans MS" w:hAnsi="Comic Sans MS"/>
          <w:sz w:val="18"/>
          <w:szCs w:val="18"/>
        </w:rPr>
      </w:pPr>
    </w:p>
    <w:p w:rsidR="000E6ACF" w:rsidRPr="0026612D" w:rsidRDefault="000E6ACF" w:rsidP="007755AD">
      <w:pPr>
        <w:spacing w:line="360" w:lineRule="auto"/>
        <w:rPr>
          <w:rFonts w:ascii="Comic Sans MS" w:hAnsi="Comic Sans MS"/>
          <w:b/>
          <w:color w:val="0000FF"/>
          <w:sz w:val="18"/>
          <w:szCs w:val="18"/>
        </w:rPr>
      </w:pPr>
      <w:r w:rsidRPr="0026612D">
        <w:rPr>
          <w:rFonts w:ascii="Comic Sans MS" w:hAnsi="Comic Sans MS"/>
          <w:b/>
          <w:color w:val="0000FF"/>
          <w:sz w:val="18"/>
          <w:szCs w:val="18"/>
        </w:rPr>
        <w:t>B2. Ausbau des Umwelt- und klimaschonenden Öffentlichen Nahverkehrs (ÖPNV) in bestmöglicher Abstimmung und Kooperation mit der Stadt Straubing</w:t>
      </w:r>
    </w:p>
    <w:p w:rsidR="000E6ACF" w:rsidRPr="00EF28B6" w:rsidRDefault="000E6ACF" w:rsidP="007755AD">
      <w:pPr>
        <w:jc w:val="both"/>
        <w:rPr>
          <w:rFonts w:ascii="Comic Sans MS" w:hAnsi="Comic Sans MS" w:cs="TTE15F2888t00"/>
          <w:sz w:val="18"/>
          <w:szCs w:val="18"/>
        </w:rPr>
      </w:pPr>
    </w:p>
    <w:p w:rsidR="000E6ACF" w:rsidRPr="00EF28B6" w:rsidRDefault="000E6ACF" w:rsidP="007755AD">
      <w:pPr>
        <w:numPr>
          <w:ilvl w:val="2"/>
          <w:numId w:val="13"/>
        </w:numPr>
        <w:tabs>
          <w:tab w:val="clear" w:pos="2340"/>
          <w:tab w:val="num" w:pos="360"/>
        </w:tabs>
        <w:ind w:left="360"/>
        <w:jc w:val="both"/>
        <w:rPr>
          <w:rFonts w:ascii="Comic Sans MS" w:hAnsi="Comic Sans MS" w:cs="TTE15F2888t00"/>
          <w:sz w:val="18"/>
          <w:szCs w:val="18"/>
        </w:rPr>
      </w:pPr>
      <w:r w:rsidRPr="00EF28B6">
        <w:rPr>
          <w:rFonts w:ascii="Comic Sans MS" w:hAnsi="Comic Sans MS" w:cs="TTE15F2888t00"/>
          <w:sz w:val="18"/>
          <w:szCs w:val="18"/>
        </w:rPr>
        <w:t>Optimierte Kooperation der Stadtbus- und des Regionalbussystems des Landkreises Straubing-Bogen, ggf. durch Gründung eines Verkehrsverbundes</w:t>
      </w:r>
    </w:p>
    <w:p w:rsidR="000E6ACF" w:rsidRPr="00EF28B6" w:rsidRDefault="000E6ACF" w:rsidP="00E46CE1">
      <w:pPr>
        <w:jc w:val="both"/>
        <w:rPr>
          <w:rFonts w:ascii="Comic Sans MS" w:hAnsi="Comic Sans MS" w:cs="TTE15F2888t00"/>
          <w:sz w:val="18"/>
          <w:szCs w:val="18"/>
        </w:rPr>
      </w:pPr>
    </w:p>
    <w:p w:rsidR="000E6ACF" w:rsidRPr="00EF28B6" w:rsidRDefault="000E6ACF" w:rsidP="00E46CE1">
      <w:pPr>
        <w:numPr>
          <w:ilvl w:val="2"/>
          <w:numId w:val="13"/>
        </w:numPr>
        <w:tabs>
          <w:tab w:val="clear" w:pos="2340"/>
          <w:tab w:val="num" w:pos="360"/>
        </w:tabs>
        <w:ind w:left="360"/>
        <w:jc w:val="both"/>
        <w:rPr>
          <w:rFonts w:ascii="Comic Sans MS" w:hAnsi="Comic Sans MS"/>
          <w:sz w:val="18"/>
          <w:szCs w:val="18"/>
        </w:rPr>
      </w:pPr>
      <w:r w:rsidRPr="00EF28B6">
        <w:rPr>
          <w:rFonts w:ascii="Comic Sans MS" w:hAnsi="Comic Sans MS" w:cs="TTE15F2888t00"/>
          <w:sz w:val="18"/>
          <w:szCs w:val="18"/>
        </w:rPr>
        <w:t>D</w:t>
      </w:r>
      <w:r w:rsidRPr="00EF28B6">
        <w:rPr>
          <w:rFonts w:ascii="Comic Sans MS" w:hAnsi="Comic Sans MS"/>
          <w:sz w:val="18"/>
          <w:szCs w:val="18"/>
        </w:rPr>
        <w:t xml:space="preserve">ie noch vorhandenen Zugangs- und Nutzungshemmnisse des ÖPNV als Gesamtsystem </w:t>
      </w:r>
      <w:r>
        <w:rPr>
          <w:rFonts w:ascii="Comic Sans MS" w:hAnsi="Comic Sans MS"/>
          <w:sz w:val="18"/>
          <w:szCs w:val="18"/>
        </w:rPr>
        <w:t xml:space="preserve">sollen </w:t>
      </w:r>
      <w:r w:rsidRPr="00EF28B6">
        <w:rPr>
          <w:rFonts w:ascii="Comic Sans MS" w:hAnsi="Comic Sans MS"/>
          <w:sz w:val="18"/>
          <w:szCs w:val="18"/>
        </w:rPr>
        <w:t>beseitigt und insbesondere und insbesondere das kostenlose Umsteigen von den Landkreis-Regionalbussen in den Stadtbus vereinfacht werden, insbesondere damit Bahnfahrer aus dem Landkreis, die bisher am Bahnschalter in Straubing eine Kontrollkarte eintauschen und diese im Stadtbus gegen einen Stadtbusfahrschein eintauschen müssen. bei Vorlage ihres VSL- oder  Bahnfahrscheins ohne weitere Umtauschaktionen den Stadtbus nutzen können oder zumindest bei Vorlage ihres VSL- oder  Bahnfahrscheins ohne weiteren Kontrollkarteneintausch ein Tagesticket des Stadtbusverkehrs erhalten. Das damit verbundene komplizierte Abrechnungssystem zwischen DB AG,  Stadtwerken und Landkreis wäre sinnvollerweise auf eine Pauschalabgeltung umzustellen – in der Folge wären die Umtauschaktionen überflüssig.</w:t>
      </w:r>
    </w:p>
    <w:p w:rsidR="000E6ACF" w:rsidRPr="00EF28B6" w:rsidRDefault="000E6ACF" w:rsidP="007755AD">
      <w:pPr>
        <w:jc w:val="both"/>
        <w:rPr>
          <w:rFonts w:ascii="Comic Sans MS" w:hAnsi="Comic Sans MS" w:cs="TTE15F2888t00"/>
          <w:sz w:val="18"/>
          <w:szCs w:val="18"/>
        </w:rPr>
      </w:pPr>
    </w:p>
    <w:p w:rsidR="000E6ACF" w:rsidRDefault="000E6ACF" w:rsidP="007755AD">
      <w:pPr>
        <w:numPr>
          <w:ilvl w:val="2"/>
          <w:numId w:val="13"/>
        </w:numPr>
        <w:tabs>
          <w:tab w:val="clear" w:pos="2340"/>
          <w:tab w:val="num" w:pos="360"/>
        </w:tabs>
        <w:spacing w:line="360" w:lineRule="auto"/>
        <w:ind w:left="360"/>
        <w:rPr>
          <w:rFonts w:ascii="Comic Sans MS" w:hAnsi="Comic Sans MS"/>
          <w:sz w:val="18"/>
          <w:szCs w:val="18"/>
        </w:rPr>
      </w:pPr>
      <w:r w:rsidRPr="00EF28B6">
        <w:rPr>
          <w:rFonts w:ascii="Comic Sans MS" w:hAnsi="Comic Sans MS"/>
          <w:sz w:val="18"/>
          <w:szCs w:val="18"/>
        </w:rPr>
        <w:t xml:space="preserve">Sicherstellung der ÖPNV-Erreichbarkeit der Tourismusgebiete im Bayerischen Wald von Straubing und </w:t>
      </w:r>
      <w:r w:rsidRPr="00EF28B6">
        <w:rPr>
          <w:rFonts w:ascii="Comic Sans MS" w:hAnsi="Comic Sans MS" w:cs="TTE15F2888t00"/>
          <w:sz w:val="18"/>
          <w:szCs w:val="18"/>
        </w:rPr>
        <w:t>Bogen</w:t>
      </w:r>
      <w:r w:rsidRPr="00EF28B6">
        <w:rPr>
          <w:rFonts w:ascii="Comic Sans MS" w:hAnsi="Comic Sans MS"/>
          <w:sz w:val="18"/>
          <w:szCs w:val="18"/>
        </w:rPr>
        <w:t xml:space="preserve"> </w:t>
      </w:r>
    </w:p>
    <w:p w:rsidR="000E6ACF" w:rsidRPr="00EF28B6" w:rsidRDefault="000E6ACF" w:rsidP="00AC472E">
      <w:pPr>
        <w:pStyle w:val="Textkrper"/>
        <w:numPr>
          <w:ilvl w:val="0"/>
          <w:numId w:val="30"/>
        </w:numPr>
        <w:spacing w:after="0"/>
        <w:rPr>
          <w:rFonts w:ascii="Comic Sans MS" w:hAnsi="Comic Sans MS" w:cs="Arial"/>
          <w:sz w:val="18"/>
          <w:szCs w:val="18"/>
        </w:rPr>
      </w:pPr>
      <w:r w:rsidRPr="00EF28B6">
        <w:rPr>
          <w:rFonts w:ascii="Comic Sans MS" w:hAnsi="Comic Sans MS" w:cs="Arial"/>
          <w:sz w:val="18"/>
          <w:szCs w:val="18"/>
        </w:rPr>
        <w:t xml:space="preserve">Insbesondere die ganzjährig touristisch interessante </w:t>
      </w:r>
      <w:r w:rsidRPr="00EF28B6">
        <w:rPr>
          <w:rFonts w:ascii="Comic Sans MS" w:hAnsi="Comic Sans MS" w:cs="Arial"/>
          <w:b/>
          <w:sz w:val="18"/>
          <w:szCs w:val="18"/>
        </w:rPr>
        <w:t xml:space="preserve">Region Schwarzach / Sankt </w:t>
      </w:r>
      <w:proofErr w:type="spellStart"/>
      <w:r w:rsidRPr="00EF28B6">
        <w:rPr>
          <w:rFonts w:ascii="Comic Sans MS" w:hAnsi="Comic Sans MS" w:cs="Arial"/>
          <w:b/>
          <w:sz w:val="18"/>
          <w:szCs w:val="18"/>
        </w:rPr>
        <w:t>Englmar</w:t>
      </w:r>
      <w:proofErr w:type="spellEnd"/>
      <w:r w:rsidRPr="00EF28B6">
        <w:rPr>
          <w:rFonts w:ascii="Comic Sans MS" w:hAnsi="Comic Sans MS" w:cs="Arial"/>
          <w:sz w:val="18"/>
          <w:szCs w:val="18"/>
        </w:rPr>
        <w:t xml:space="preserve"> mit ihren Ski- und Wandergebieten im Bayerischen Wald benötigt eine </w:t>
      </w:r>
      <w:r w:rsidRPr="00EF28B6">
        <w:rPr>
          <w:rFonts w:ascii="Comic Sans MS" w:hAnsi="Comic Sans MS" w:cs="Arial"/>
          <w:b/>
          <w:sz w:val="18"/>
          <w:szCs w:val="18"/>
        </w:rPr>
        <w:t>qualifizierte Busanbindung von Bogen im Taktverkehr</w:t>
      </w:r>
      <w:r w:rsidRPr="00EF28B6">
        <w:rPr>
          <w:rFonts w:ascii="Comic Sans MS" w:hAnsi="Comic Sans MS" w:cs="Arial"/>
          <w:sz w:val="18"/>
          <w:szCs w:val="18"/>
        </w:rPr>
        <w:t>, die ihren Gästen Urlaub ohne Auto im Sinne eines sanften Tourismus ermöglicht und die Anbindung an das Bahnnetz über Straubing und Bogen sicherstellt.</w:t>
      </w:r>
    </w:p>
    <w:p w:rsidR="000E6ACF" w:rsidRPr="00EF28B6" w:rsidRDefault="000E6ACF" w:rsidP="00AC472E">
      <w:pPr>
        <w:pStyle w:val="Textkrper"/>
        <w:spacing w:after="0"/>
        <w:rPr>
          <w:rFonts w:ascii="Comic Sans MS" w:hAnsi="Comic Sans MS" w:cs="Arial"/>
          <w:sz w:val="18"/>
          <w:szCs w:val="18"/>
        </w:rPr>
      </w:pPr>
    </w:p>
    <w:p w:rsidR="000E6ACF" w:rsidRPr="00EF28B6" w:rsidRDefault="000E6ACF" w:rsidP="00AC472E">
      <w:pPr>
        <w:pStyle w:val="Textkrper"/>
        <w:numPr>
          <w:ilvl w:val="0"/>
          <w:numId w:val="30"/>
        </w:numPr>
        <w:spacing w:after="0"/>
        <w:rPr>
          <w:rFonts w:ascii="Comic Sans MS" w:hAnsi="Comic Sans MS" w:cs="Arial"/>
          <w:sz w:val="18"/>
          <w:szCs w:val="18"/>
        </w:rPr>
      </w:pPr>
      <w:r w:rsidRPr="00EF28B6">
        <w:rPr>
          <w:rFonts w:ascii="Comic Sans MS" w:hAnsi="Comic Sans MS" w:cs="Arial"/>
          <w:sz w:val="18"/>
          <w:szCs w:val="18"/>
        </w:rPr>
        <w:t xml:space="preserve">Die touristisch interessante </w:t>
      </w:r>
      <w:r w:rsidRPr="00EF28B6">
        <w:rPr>
          <w:rFonts w:ascii="Comic Sans MS" w:hAnsi="Comic Sans MS" w:cs="Arial"/>
          <w:b/>
          <w:sz w:val="18"/>
          <w:szCs w:val="18"/>
        </w:rPr>
        <w:t xml:space="preserve">Region </w:t>
      </w:r>
      <w:proofErr w:type="spellStart"/>
      <w:r w:rsidRPr="00EF28B6">
        <w:rPr>
          <w:rFonts w:ascii="Comic Sans MS" w:hAnsi="Comic Sans MS" w:cs="Arial"/>
          <w:b/>
          <w:sz w:val="18"/>
          <w:szCs w:val="18"/>
        </w:rPr>
        <w:t>Wiesenfelden</w:t>
      </w:r>
      <w:proofErr w:type="spellEnd"/>
      <w:r w:rsidRPr="00EF28B6">
        <w:rPr>
          <w:rFonts w:ascii="Comic Sans MS" w:hAnsi="Comic Sans MS" w:cs="Arial"/>
          <w:b/>
          <w:sz w:val="18"/>
          <w:szCs w:val="18"/>
        </w:rPr>
        <w:t xml:space="preserve"> </w:t>
      </w:r>
      <w:r w:rsidRPr="00EF28B6">
        <w:rPr>
          <w:rFonts w:ascii="Comic Sans MS" w:hAnsi="Comic Sans MS" w:cs="Arial"/>
          <w:sz w:val="18"/>
          <w:szCs w:val="18"/>
        </w:rPr>
        <w:t xml:space="preserve">mit dem überregional bedeutsamen Bildungswerk des Bund Naturschutz in </w:t>
      </w:r>
      <w:proofErr w:type="spellStart"/>
      <w:r w:rsidRPr="00EF28B6">
        <w:rPr>
          <w:rFonts w:ascii="Comic Sans MS" w:hAnsi="Comic Sans MS" w:cs="Arial"/>
          <w:sz w:val="18"/>
          <w:szCs w:val="18"/>
        </w:rPr>
        <w:t>Wiesenfelden</w:t>
      </w:r>
      <w:proofErr w:type="spellEnd"/>
      <w:r w:rsidRPr="00EF28B6">
        <w:rPr>
          <w:rFonts w:ascii="Comic Sans MS" w:hAnsi="Comic Sans MS" w:cs="Arial"/>
          <w:sz w:val="18"/>
          <w:szCs w:val="18"/>
        </w:rPr>
        <w:t xml:space="preserve"> benötigt eine </w:t>
      </w:r>
      <w:r w:rsidRPr="00EF28B6">
        <w:rPr>
          <w:rFonts w:ascii="Comic Sans MS" w:hAnsi="Comic Sans MS" w:cs="Arial"/>
          <w:b/>
          <w:sz w:val="18"/>
          <w:szCs w:val="18"/>
        </w:rPr>
        <w:t>qualifizierte Busanbindung von Straubing</w:t>
      </w:r>
      <w:r w:rsidRPr="00EF28B6">
        <w:rPr>
          <w:rFonts w:ascii="Comic Sans MS" w:hAnsi="Comic Sans MS" w:cs="Arial"/>
          <w:sz w:val="18"/>
          <w:szCs w:val="18"/>
        </w:rPr>
        <w:t>, die den Besuchern und auch Tagesausflüglern, im Winter insbesondere Skilangläufern, eine Anreise per ÖPNV über das Bahnnetz via Straubing ermöglicht.</w:t>
      </w:r>
    </w:p>
    <w:p w:rsidR="000E6ACF" w:rsidRPr="00EF28B6" w:rsidRDefault="000E6ACF" w:rsidP="00AC472E">
      <w:pPr>
        <w:pStyle w:val="Textkrper"/>
        <w:spacing w:after="0"/>
        <w:rPr>
          <w:rFonts w:ascii="Comic Sans MS" w:hAnsi="Comic Sans MS" w:cs="Arial"/>
          <w:sz w:val="18"/>
          <w:szCs w:val="18"/>
        </w:rPr>
      </w:pPr>
    </w:p>
    <w:p w:rsidR="000E6ACF" w:rsidRPr="00EF28B6" w:rsidRDefault="000E6ACF" w:rsidP="00AC472E">
      <w:pPr>
        <w:pStyle w:val="Textkrper"/>
        <w:numPr>
          <w:ilvl w:val="0"/>
          <w:numId w:val="30"/>
        </w:numPr>
        <w:spacing w:after="0"/>
        <w:rPr>
          <w:rFonts w:ascii="Comic Sans MS" w:hAnsi="Comic Sans MS"/>
          <w:sz w:val="18"/>
          <w:szCs w:val="18"/>
        </w:rPr>
      </w:pPr>
      <w:r w:rsidRPr="00EF28B6">
        <w:rPr>
          <w:rFonts w:ascii="Comic Sans MS" w:hAnsi="Comic Sans MS"/>
          <w:sz w:val="18"/>
          <w:szCs w:val="18"/>
        </w:rPr>
        <w:t xml:space="preserve">Der </w:t>
      </w:r>
      <w:r w:rsidRPr="00EF28B6">
        <w:rPr>
          <w:rFonts w:ascii="Comic Sans MS" w:hAnsi="Comic Sans MS"/>
          <w:b/>
          <w:sz w:val="18"/>
          <w:szCs w:val="18"/>
        </w:rPr>
        <w:t>Tiergarten Straubing</w:t>
      </w:r>
      <w:r w:rsidRPr="00EF28B6">
        <w:rPr>
          <w:rFonts w:ascii="Comic Sans MS" w:hAnsi="Comic Sans MS"/>
          <w:sz w:val="18"/>
          <w:szCs w:val="18"/>
        </w:rPr>
        <w:t xml:space="preserve"> als regional bedeutsames Ausflugsziel mit über 250000 Besuchern im Jahr braucht eine für den Ausflugsverkehr </w:t>
      </w:r>
      <w:r w:rsidRPr="00EF28B6">
        <w:rPr>
          <w:rFonts w:ascii="Comic Sans MS" w:hAnsi="Comic Sans MS"/>
          <w:b/>
          <w:sz w:val="18"/>
          <w:szCs w:val="18"/>
        </w:rPr>
        <w:t>ausreichende Anbindung an den Bahnhof</w:t>
      </w:r>
      <w:r w:rsidRPr="00EF28B6">
        <w:rPr>
          <w:rFonts w:ascii="Comic Sans MS" w:hAnsi="Comic Sans MS"/>
          <w:sz w:val="18"/>
          <w:szCs w:val="18"/>
        </w:rPr>
        <w:t xml:space="preserve">. Noch bedeutsamer ist dies seit dem dort eingerichteten </w:t>
      </w:r>
      <w:r w:rsidRPr="00EF28B6">
        <w:rPr>
          <w:rFonts w:ascii="Comic Sans MS" w:hAnsi="Comic Sans MS"/>
          <w:b/>
          <w:sz w:val="18"/>
          <w:szCs w:val="18"/>
        </w:rPr>
        <w:t xml:space="preserve">Kletterpark. </w:t>
      </w:r>
      <w:r w:rsidRPr="00EF28B6">
        <w:rPr>
          <w:rFonts w:ascii="Comic Sans MS" w:hAnsi="Comic Sans MS"/>
          <w:sz w:val="18"/>
          <w:szCs w:val="18"/>
        </w:rPr>
        <w:t xml:space="preserve">Eine verbesserte </w:t>
      </w:r>
      <w:r w:rsidRPr="00EF28B6">
        <w:rPr>
          <w:rFonts w:ascii="Comic Sans MS" w:hAnsi="Comic Sans MS"/>
          <w:b/>
          <w:sz w:val="18"/>
          <w:szCs w:val="18"/>
        </w:rPr>
        <w:t xml:space="preserve">Anbindung </w:t>
      </w:r>
      <w:r w:rsidRPr="00EF28B6">
        <w:rPr>
          <w:rFonts w:ascii="Comic Sans MS" w:hAnsi="Comic Sans MS"/>
          <w:sz w:val="18"/>
          <w:szCs w:val="18"/>
        </w:rPr>
        <w:t xml:space="preserve"> sollte nicht über eine „Insellösung“, sondern über eine Verdichtung des Fahrtenangebotes auf der RBO-/VSL-Linie 25 von und nach </w:t>
      </w:r>
      <w:proofErr w:type="spellStart"/>
      <w:r w:rsidRPr="00EF28B6">
        <w:rPr>
          <w:rFonts w:ascii="Comic Sans MS" w:hAnsi="Comic Sans MS"/>
          <w:sz w:val="18"/>
          <w:szCs w:val="18"/>
        </w:rPr>
        <w:t>Atting</w:t>
      </w:r>
      <w:proofErr w:type="spellEnd"/>
      <w:r w:rsidRPr="00EF28B6">
        <w:rPr>
          <w:rFonts w:ascii="Comic Sans MS" w:hAnsi="Comic Sans MS"/>
          <w:sz w:val="18"/>
          <w:szCs w:val="18"/>
        </w:rPr>
        <w:t xml:space="preserve"> und Rain geschehen, wovon auch die Bewohner dieser </w:t>
      </w:r>
      <w:r w:rsidRPr="00EF28B6">
        <w:rPr>
          <w:rFonts w:ascii="Comic Sans MS" w:hAnsi="Comic Sans MS"/>
          <w:b/>
          <w:sz w:val="18"/>
          <w:szCs w:val="18"/>
        </w:rPr>
        <w:t>Gemeinden profitieren würden</w:t>
      </w:r>
      <w:r w:rsidRPr="00EF28B6">
        <w:rPr>
          <w:rFonts w:ascii="Comic Sans MS" w:hAnsi="Comic Sans MS"/>
          <w:sz w:val="18"/>
          <w:szCs w:val="18"/>
        </w:rPr>
        <w:t xml:space="preserve">. Erste und wichtigste </w:t>
      </w:r>
      <w:proofErr w:type="spellStart"/>
      <w:r w:rsidRPr="00EF28B6">
        <w:rPr>
          <w:rFonts w:ascii="Comic Sans MS" w:hAnsi="Comic Sans MS"/>
          <w:sz w:val="18"/>
          <w:szCs w:val="18"/>
        </w:rPr>
        <w:t>Massnahme</w:t>
      </w:r>
      <w:proofErr w:type="spellEnd"/>
      <w:r w:rsidRPr="00EF28B6">
        <w:rPr>
          <w:rFonts w:ascii="Comic Sans MS" w:hAnsi="Comic Sans MS"/>
          <w:sz w:val="18"/>
          <w:szCs w:val="18"/>
        </w:rPr>
        <w:t xml:space="preserve"> dazu wäre eine zusätzliche Fahrt am mittleren Vormittag vom Bahnhof in Richtung Tiergarten und die </w:t>
      </w:r>
      <w:proofErr w:type="spellStart"/>
      <w:r w:rsidRPr="00EF28B6">
        <w:rPr>
          <w:rFonts w:ascii="Comic Sans MS" w:hAnsi="Comic Sans MS"/>
          <w:b/>
          <w:sz w:val="18"/>
          <w:szCs w:val="18"/>
        </w:rPr>
        <w:t>Durchbindung</w:t>
      </w:r>
      <w:proofErr w:type="spellEnd"/>
      <w:r w:rsidRPr="00EF28B6">
        <w:rPr>
          <w:rFonts w:ascii="Comic Sans MS" w:hAnsi="Comic Sans MS"/>
          <w:b/>
          <w:sz w:val="18"/>
          <w:szCs w:val="18"/>
        </w:rPr>
        <w:t xml:space="preserve"> der Sonntagsfahrten vormittags aus Richtung </w:t>
      </w:r>
      <w:proofErr w:type="spellStart"/>
      <w:r w:rsidRPr="00EF28B6">
        <w:rPr>
          <w:rFonts w:ascii="Comic Sans MS" w:hAnsi="Comic Sans MS"/>
          <w:b/>
          <w:sz w:val="18"/>
          <w:szCs w:val="18"/>
        </w:rPr>
        <w:t>Viechtach</w:t>
      </w:r>
      <w:proofErr w:type="spellEnd"/>
      <w:r w:rsidRPr="00EF28B6">
        <w:rPr>
          <w:rFonts w:ascii="Comic Sans MS" w:hAnsi="Comic Sans MS"/>
          <w:b/>
          <w:sz w:val="18"/>
          <w:szCs w:val="18"/>
        </w:rPr>
        <w:t xml:space="preserve"> und nachmittags in Richtung </w:t>
      </w:r>
      <w:proofErr w:type="spellStart"/>
      <w:r w:rsidRPr="00EF28B6">
        <w:rPr>
          <w:rFonts w:ascii="Comic Sans MS" w:hAnsi="Comic Sans MS"/>
          <w:b/>
          <w:sz w:val="18"/>
          <w:szCs w:val="18"/>
        </w:rPr>
        <w:t>Viechtach</w:t>
      </w:r>
      <w:proofErr w:type="spellEnd"/>
      <w:r w:rsidRPr="00EF28B6">
        <w:rPr>
          <w:rFonts w:ascii="Comic Sans MS" w:hAnsi="Comic Sans MS"/>
          <w:b/>
          <w:sz w:val="18"/>
          <w:szCs w:val="18"/>
        </w:rPr>
        <w:t xml:space="preserve">  der RBO-/VSL-Linie 25 bis zum Tiergarten. Dies gilt e</w:t>
      </w:r>
      <w:r w:rsidRPr="00EF28B6">
        <w:rPr>
          <w:rFonts w:ascii="Comic Sans MS" w:hAnsi="Comic Sans MS"/>
          <w:sz w:val="18"/>
          <w:szCs w:val="18"/>
        </w:rPr>
        <w:t xml:space="preserve">s in </w:t>
      </w:r>
      <w:r w:rsidRPr="00EF28B6">
        <w:rPr>
          <w:rFonts w:ascii="Comic Sans MS" w:hAnsi="Comic Sans MS" w:cs="TTE15F2888t00"/>
          <w:sz w:val="18"/>
          <w:szCs w:val="18"/>
        </w:rPr>
        <w:t>Kooperation  des Landkreises Straubing-Bogen mit der Stadt und der VSL / RBO umzusetzen.</w:t>
      </w:r>
    </w:p>
    <w:p w:rsidR="000E6ACF" w:rsidRPr="00EF28B6" w:rsidRDefault="000E6ACF" w:rsidP="00E46CE1">
      <w:pPr>
        <w:pStyle w:val="Textkrper"/>
        <w:spacing w:after="0"/>
        <w:rPr>
          <w:rFonts w:ascii="Comic Sans MS" w:hAnsi="Comic Sans MS" w:cs="Arial"/>
          <w:sz w:val="18"/>
          <w:szCs w:val="18"/>
        </w:rPr>
      </w:pPr>
    </w:p>
    <w:p w:rsidR="000E6ACF" w:rsidRPr="0026612D" w:rsidRDefault="000E6ACF" w:rsidP="00E46CE1">
      <w:pPr>
        <w:ind w:left="-270"/>
        <w:rPr>
          <w:rFonts w:ascii="Comic Sans MS" w:hAnsi="Comic Sans MS"/>
          <w:color w:val="0000FF"/>
          <w:sz w:val="18"/>
          <w:szCs w:val="18"/>
        </w:rPr>
      </w:pPr>
      <w:r w:rsidRPr="0026612D">
        <w:rPr>
          <w:rFonts w:ascii="Comic Sans MS" w:hAnsi="Comic Sans MS" w:cs="Arial"/>
          <w:b/>
          <w:color w:val="0000FF"/>
          <w:sz w:val="18"/>
          <w:szCs w:val="18"/>
        </w:rPr>
        <w:t>B3. Verknüpfung von Bahn und ÖPNV mit dem Elektromobilitätskonzept für den Bayerischen Wald  - E-WALD</w:t>
      </w:r>
    </w:p>
    <w:p w:rsidR="000E6ACF" w:rsidRPr="00EF28B6" w:rsidRDefault="000E6ACF" w:rsidP="00E46CE1">
      <w:pPr>
        <w:rPr>
          <w:rFonts w:ascii="Comic Sans MS" w:hAnsi="Comic Sans MS" w:cs="Arial"/>
          <w:b/>
          <w:sz w:val="18"/>
          <w:szCs w:val="18"/>
        </w:rPr>
      </w:pPr>
    </w:p>
    <w:p w:rsidR="000E6ACF" w:rsidRPr="00EF28B6" w:rsidRDefault="000E6ACF" w:rsidP="00E46CE1">
      <w:pPr>
        <w:numPr>
          <w:ilvl w:val="0"/>
          <w:numId w:val="27"/>
        </w:numPr>
        <w:tabs>
          <w:tab w:val="clear" w:pos="720"/>
          <w:tab w:val="num" w:pos="360"/>
        </w:tabs>
        <w:ind w:left="360"/>
        <w:rPr>
          <w:rFonts w:ascii="Comic Sans MS" w:hAnsi="Comic Sans MS" w:cs="Arial"/>
          <w:sz w:val="18"/>
          <w:szCs w:val="18"/>
        </w:rPr>
      </w:pPr>
      <w:r w:rsidRPr="00EF28B6">
        <w:rPr>
          <w:rFonts w:ascii="Comic Sans MS" w:hAnsi="Comic Sans MS" w:cs="Arial"/>
          <w:sz w:val="18"/>
          <w:szCs w:val="18"/>
        </w:rPr>
        <w:t xml:space="preserve">Wichtig bei der Verknüpfung mit dem </w:t>
      </w:r>
      <w:r w:rsidRPr="00EF28B6">
        <w:rPr>
          <w:rFonts w:ascii="Comic Sans MS" w:hAnsi="Comic Sans MS" w:cs="Arial"/>
          <w:b/>
          <w:sz w:val="18"/>
          <w:szCs w:val="18"/>
        </w:rPr>
        <w:t>Elektromobilitätskonzept für den Bayerischen Wald  - E-WALD</w:t>
      </w:r>
      <w:r w:rsidRPr="00EF28B6">
        <w:rPr>
          <w:rFonts w:ascii="Comic Sans MS" w:hAnsi="Comic Sans MS" w:cs="Arial"/>
          <w:sz w:val="18"/>
          <w:szCs w:val="18"/>
        </w:rPr>
        <w:t xml:space="preserve"> ist,   diesem ausdrücklich nur eine </w:t>
      </w:r>
      <w:r w:rsidRPr="00EF28B6">
        <w:rPr>
          <w:rFonts w:ascii="Comic Sans MS" w:hAnsi="Comic Sans MS" w:cs="Arial"/>
          <w:b/>
          <w:sz w:val="18"/>
          <w:szCs w:val="18"/>
        </w:rPr>
        <w:t xml:space="preserve">ergänzende und nicht eine </w:t>
      </w:r>
      <w:proofErr w:type="spellStart"/>
      <w:r w:rsidRPr="00EF28B6">
        <w:rPr>
          <w:rFonts w:ascii="Comic Sans MS" w:hAnsi="Comic Sans MS" w:cs="Arial"/>
          <w:b/>
          <w:sz w:val="18"/>
          <w:szCs w:val="18"/>
        </w:rPr>
        <w:t>konkurrenzierende</w:t>
      </w:r>
      <w:proofErr w:type="spellEnd"/>
      <w:r w:rsidRPr="00EF28B6">
        <w:rPr>
          <w:rFonts w:ascii="Comic Sans MS" w:hAnsi="Comic Sans MS" w:cs="Arial"/>
          <w:b/>
          <w:sz w:val="18"/>
          <w:szCs w:val="18"/>
        </w:rPr>
        <w:t xml:space="preserve"> Funktion auf Kosten des bestehenden Bahn– und ÖPNV-Systems sowie des Fahrradverkehrs zukommen zu lassen</w:t>
      </w:r>
      <w:r w:rsidRPr="00EF28B6">
        <w:rPr>
          <w:rFonts w:ascii="Comic Sans MS" w:hAnsi="Comic Sans MS" w:cs="Arial"/>
          <w:sz w:val="18"/>
          <w:szCs w:val="18"/>
        </w:rPr>
        <w:t xml:space="preserve">. </w:t>
      </w:r>
    </w:p>
    <w:p w:rsidR="000E6ACF" w:rsidRPr="00EF28B6" w:rsidRDefault="000E6ACF" w:rsidP="00E46CE1">
      <w:pPr>
        <w:rPr>
          <w:rFonts w:ascii="Comic Sans MS" w:hAnsi="Comic Sans MS" w:cs="Arial"/>
          <w:sz w:val="18"/>
          <w:szCs w:val="18"/>
        </w:rPr>
      </w:pPr>
    </w:p>
    <w:p w:rsidR="000E6ACF" w:rsidRPr="00EF28B6" w:rsidRDefault="000E6ACF" w:rsidP="00E46CE1">
      <w:pPr>
        <w:numPr>
          <w:ilvl w:val="0"/>
          <w:numId w:val="27"/>
        </w:numPr>
        <w:tabs>
          <w:tab w:val="clear" w:pos="720"/>
          <w:tab w:val="num" w:pos="360"/>
        </w:tabs>
        <w:ind w:left="360"/>
        <w:rPr>
          <w:rFonts w:ascii="Comic Sans MS" w:hAnsi="Comic Sans MS" w:cs="Arial"/>
          <w:sz w:val="18"/>
          <w:szCs w:val="18"/>
        </w:rPr>
      </w:pPr>
      <w:r w:rsidRPr="00EF28B6">
        <w:rPr>
          <w:rFonts w:ascii="Comic Sans MS" w:hAnsi="Comic Sans MS" w:cs="Arial"/>
          <w:sz w:val="18"/>
          <w:szCs w:val="18"/>
        </w:rPr>
        <w:t xml:space="preserve">Dies erfordert spezielle </w:t>
      </w:r>
      <w:r w:rsidRPr="00EF28B6">
        <w:rPr>
          <w:rFonts w:ascii="Comic Sans MS" w:hAnsi="Comic Sans MS" w:cs="Arial"/>
          <w:b/>
          <w:sz w:val="18"/>
          <w:szCs w:val="18"/>
        </w:rPr>
        <w:t>Anreize</w:t>
      </w:r>
      <w:r w:rsidRPr="00EF28B6">
        <w:rPr>
          <w:rFonts w:ascii="Comic Sans MS" w:hAnsi="Comic Sans MS" w:cs="Arial"/>
          <w:sz w:val="18"/>
          <w:szCs w:val="18"/>
        </w:rPr>
        <w:t xml:space="preserve"> organisatorischer wie auch finanzieller Art </w:t>
      </w:r>
      <w:r w:rsidRPr="00EF28B6">
        <w:rPr>
          <w:rFonts w:ascii="Comic Sans MS" w:hAnsi="Comic Sans MS" w:cs="Arial"/>
          <w:b/>
          <w:sz w:val="18"/>
          <w:szCs w:val="18"/>
        </w:rPr>
        <w:t>zur weitestmöglichen Nutzung der Verkehrsmittel des Umweltverbundes</w:t>
      </w:r>
      <w:r w:rsidRPr="00EF28B6">
        <w:rPr>
          <w:rFonts w:ascii="Comic Sans MS" w:hAnsi="Comic Sans MS" w:cs="Arial"/>
          <w:sz w:val="18"/>
          <w:szCs w:val="18"/>
        </w:rPr>
        <w:t xml:space="preserve"> als Zubringer zu den Elektromobil-Standplätzen und umgekehrt die vorrangige Ausrichtung der Elektromobile als Zubringer zu den nächstgeeigneten Bahnhöfen, Haltepunkten und Busbahnhöfen bzw. P&amp;R-Plätzen. </w:t>
      </w:r>
    </w:p>
    <w:p w:rsidR="000E6ACF" w:rsidRPr="00EF28B6" w:rsidRDefault="000E6ACF" w:rsidP="00E46CE1">
      <w:pPr>
        <w:rPr>
          <w:rFonts w:ascii="Comic Sans MS" w:hAnsi="Comic Sans MS" w:cs="Arial"/>
          <w:sz w:val="18"/>
          <w:szCs w:val="18"/>
        </w:rPr>
      </w:pPr>
    </w:p>
    <w:p w:rsidR="000E6ACF" w:rsidRPr="00EF28B6" w:rsidRDefault="000E6ACF" w:rsidP="00E46CE1">
      <w:pPr>
        <w:numPr>
          <w:ilvl w:val="0"/>
          <w:numId w:val="27"/>
        </w:numPr>
        <w:tabs>
          <w:tab w:val="clear" w:pos="720"/>
          <w:tab w:val="num" w:pos="360"/>
        </w:tabs>
        <w:ind w:left="360"/>
        <w:rPr>
          <w:rFonts w:ascii="Comic Sans MS" w:hAnsi="Comic Sans MS" w:cs="Arial"/>
          <w:sz w:val="18"/>
          <w:szCs w:val="18"/>
        </w:rPr>
      </w:pPr>
      <w:r w:rsidRPr="00EF28B6">
        <w:rPr>
          <w:rFonts w:ascii="Comic Sans MS" w:hAnsi="Comic Sans MS" w:cs="Arial"/>
          <w:sz w:val="18"/>
          <w:szCs w:val="18"/>
        </w:rPr>
        <w:t xml:space="preserve">Wünschenswert wäre dabei </w:t>
      </w:r>
      <w:r w:rsidRPr="00EF28B6">
        <w:rPr>
          <w:rFonts w:ascii="Comic Sans MS" w:hAnsi="Comic Sans MS" w:cs="Arial"/>
          <w:b/>
          <w:sz w:val="18"/>
          <w:szCs w:val="18"/>
        </w:rPr>
        <w:t>organisatorisch zur Erleichterung des Zugangs zu dem Angebot die Buchungsmöglichkeit der Elektrofahrzeuge beim Fahrkartenkauf</w:t>
      </w:r>
      <w:r w:rsidRPr="00EF28B6">
        <w:rPr>
          <w:rFonts w:ascii="Comic Sans MS" w:hAnsi="Comic Sans MS" w:cs="Arial"/>
          <w:sz w:val="18"/>
          <w:szCs w:val="18"/>
        </w:rPr>
        <w:t xml:space="preserve"> im Sinne der Buchung einer kompletten Mobilitäts- bzw. Reisekette. </w:t>
      </w:r>
    </w:p>
    <w:p w:rsidR="000E6ACF" w:rsidRPr="00EF28B6" w:rsidRDefault="000E6ACF" w:rsidP="00E46CE1">
      <w:pPr>
        <w:rPr>
          <w:rFonts w:ascii="Comic Sans MS" w:hAnsi="Comic Sans MS" w:cs="Arial"/>
          <w:sz w:val="18"/>
          <w:szCs w:val="18"/>
        </w:rPr>
      </w:pPr>
    </w:p>
    <w:p w:rsidR="000E6ACF" w:rsidRPr="00EF28B6" w:rsidRDefault="000E6ACF" w:rsidP="00E46CE1">
      <w:pPr>
        <w:numPr>
          <w:ilvl w:val="0"/>
          <w:numId w:val="27"/>
        </w:numPr>
        <w:tabs>
          <w:tab w:val="clear" w:pos="720"/>
          <w:tab w:val="num" w:pos="360"/>
        </w:tabs>
        <w:ind w:left="360"/>
        <w:rPr>
          <w:rFonts w:ascii="Comic Sans MS" w:hAnsi="Comic Sans MS" w:cs="Arial"/>
          <w:sz w:val="18"/>
          <w:szCs w:val="18"/>
        </w:rPr>
      </w:pPr>
      <w:r w:rsidRPr="00EF28B6">
        <w:rPr>
          <w:rFonts w:ascii="Comic Sans MS" w:hAnsi="Comic Sans MS" w:cs="Arial"/>
          <w:sz w:val="18"/>
          <w:szCs w:val="18"/>
        </w:rPr>
        <w:t xml:space="preserve">Ein </w:t>
      </w:r>
      <w:r w:rsidRPr="00EF28B6">
        <w:rPr>
          <w:rFonts w:ascii="Comic Sans MS" w:hAnsi="Comic Sans MS" w:cs="Arial"/>
          <w:b/>
          <w:sz w:val="18"/>
          <w:szCs w:val="18"/>
        </w:rPr>
        <w:t>finanzieller Anreiz</w:t>
      </w:r>
      <w:r w:rsidRPr="00EF28B6">
        <w:rPr>
          <w:rFonts w:ascii="Comic Sans MS" w:hAnsi="Comic Sans MS" w:cs="Arial"/>
          <w:sz w:val="18"/>
          <w:szCs w:val="18"/>
        </w:rPr>
        <w:t xml:space="preserve"> wäre durch ein Splitting des Benutzungsentgelts der Elektrofahrzeuge</w:t>
      </w:r>
      <w:r w:rsidRPr="00EF28B6">
        <w:rPr>
          <w:rFonts w:ascii="Comic Sans MS" w:hAnsi="Comic Sans MS" w:cs="Arial"/>
          <w:b/>
          <w:sz w:val="18"/>
          <w:szCs w:val="18"/>
        </w:rPr>
        <w:t xml:space="preserve"> </w:t>
      </w:r>
      <w:r w:rsidRPr="00EF28B6">
        <w:rPr>
          <w:rFonts w:ascii="Comic Sans MS" w:hAnsi="Comic Sans MS" w:cs="Arial"/>
          <w:sz w:val="18"/>
          <w:szCs w:val="18"/>
        </w:rPr>
        <w:t xml:space="preserve">zu erreichen, indem </w:t>
      </w:r>
      <w:r w:rsidRPr="00EF28B6">
        <w:rPr>
          <w:rFonts w:ascii="Comic Sans MS" w:hAnsi="Comic Sans MS" w:cs="Arial"/>
          <w:b/>
          <w:sz w:val="18"/>
          <w:szCs w:val="18"/>
        </w:rPr>
        <w:t xml:space="preserve">für Anreisende mit Verkehrsmitteln des Umweltverbundes ein </w:t>
      </w:r>
      <w:proofErr w:type="spellStart"/>
      <w:r w:rsidRPr="00EF28B6">
        <w:rPr>
          <w:rFonts w:ascii="Comic Sans MS" w:hAnsi="Comic Sans MS" w:cs="Arial"/>
          <w:b/>
          <w:sz w:val="18"/>
          <w:szCs w:val="18"/>
        </w:rPr>
        <w:t>ermässigter</w:t>
      </w:r>
      <w:proofErr w:type="spellEnd"/>
      <w:r w:rsidRPr="00EF28B6">
        <w:rPr>
          <w:rFonts w:ascii="Comic Sans MS" w:hAnsi="Comic Sans MS" w:cs="Arial"/>
          <w:b/>
          <w:sz w:val="18"/>
          <w:szCs w:val="18"/>
        </w:rPr>
        <w:t xml:space="preserve"> Tarif </w:t>
      </w:r>
      <w:r w:rsidRPr="00EF28B6">
        <w:rPr>
          <w:rFonts w:ascii="Comic Sans MS" w:hAnsi="Comic Sans MS" w:cs="Arial"/>
          <w:sz w:val="18"/>
          <w:szCs w:val="18"/>
        </w:rPr>
        <w:t>gegenüber Anreisenden mit dem motorisierten Individualverkehr (MIV) kalkuliert und angeboten wird.</w:t>
      </w:r>
    </w:p>
    <w:p w:rsidR="000E6ACF" w:rsidRPr="00EF28B6" w:rsidRDefault="000E6ACF" w:rsidP="00E46CE1">
      <w:pPr>
        <w:rPr>
          <w:rFonts w:ascii="Comic Sans MS" w:hAnsi="Comic Sans MS" w:cs="Arial"/>
          <w:sz w:val="18"/>
          <w:szCs w:val="18"/>
        </w:rPr>
      </w:pPr>
    </w:p>
    <w:p w:rsidR="000E6ACF" w:rsidRPr="00EF28B6" w:rsidRDefault="000E6ACF" w:rsidP="00E46CE1">
      <w:pPr>
        <w:numPr>
          <w:ilvl w:val="0"/>
          <w:numId w:val="27"/>
        </w:numPr>
        <w:tabs>
          <w:tab w:val="clear" w:pos="720"/>
          <w:tab w:val="num" w:pos="360"/>
        </w:tabs>
        <w:ind w:left="360"/>
        <w:rPr>
          <w:rFonts w:ascii="Comic Sans MS" w:hAnsi="Comic Sans MS" w:cs="Arial"/>
          <w:sz w:val="18"/>
          <w:szCs w:val="18"/>
        </w:rPr>
      </w:pPr>
      <w:r w:rsidRPr="00EF28B6">
        <w:rPr>
          <w:rFonts w:ascii="Comic Sans MS" w:hAnsi="Comic Sans MS" w:cs="Arial"/>
          <w:sz w:val="18"/>
          <w:szCs w:val="18"/>
        </w:rPr>
        <w:t xml:space="preserve">Standorte für </w:t>
      </w:r>
      <w:r w:rsidRPr="00EF28B6">
        <w:rPr>
          <w:rFonts w:ascii="Comic Sans MS" w:hAnsi="Comic Sans MS" w:cs="Arial"/>
          <w:b/>
          <w:sz w:val="18"/>
          <w:szCs w:val="18"/>
        </w:rPr>
        <w:t xml:space="preserve">Ladesäulen sind daher vorrangig an </w:t>
      </w:r>
      <w:proofErr w:type="spellStart"/>
      <w:r w:rsidRPr="00EF28B6">
        <w:rPr>
          <w:rFonts w:ascii="Comic Sans MS" w:hAnsi="Comic Sans MS" w:cs="Arial"/>
          <w:b/>
          <w:sz w:val="18"/>
          <w:szCs w:val="18"/>
        </w:rPr>
        <w:t>Vernüpfungspunkten</w:t>
      </w:r>
      <w:proofErr w:type="spellEnd"/>
      <w:r w:rsidRPr="00EF28B6">
        <w:rPr>
          <w:rFonts w:ascii="Comic Sans MS" w:hAnsi="Comic Sans MS" w:cs="Arial"/>
          <w:b/>
          <w:sz w:val="18"/>
          <w:szCs w:val="18"/>
        </w:rPr>
        <w:t xml:space="preserve"> mit ÖPNV und Bahn</w:t>
      </w:r>
      <w:r w:rsidRPr="00EF28B6">
        <w:rPr>
          <w:rFonts w:ascii="Comic Sans MS" w:hAnsi="Comic Sans MS" w:cs="Arial"/>
          <w:sz w:val="18"/>
          <w:szCs w:val="18"/>
        </w:rPr>
        <w:t xml:space="preserve"> wie Bahnhöfen, Haltepunkten und Haltestellen </w:t>
      </w:r>
      <w:r w:rsidRPr="00EF28B6">
        <w:rPr>
          <w:rFonts w:ascii="Comic Sans MS" w:hAnsi="Comic Sans MS" w:cs="Arial"/>
          <w:b/>
          <w:sz w:val="18"/>
          <w:szCs w:val="18"/>
        </w:rPr>
        <w:t>anzuordnen.</w:t>
      </w:r>
    </w:p>
    <w:p w:rsidR="000E6ACF" w:rsidRPr="0026612D" w:rsidRDefault="000E6ACF" w:rsidP="007755AD">
      <w:pPr>
        <w:spacing w:line="360" w:lineRule="auto"/>
        <w:rPr>
          <w:rFonts w:ascii="Comic Sans MS" w:hAnsi="Comic Sans MS"/>
          <w:b/>
          <w:sz w:val="18"/>
          <w:szCs w:val="18"/>
        </w:rPr>
      </w:pPr>
    </w:p>
    <w:p w:rsidR="000E6ACF" w:rsidRPr="0026612D" w:rsidRDefault="000E6ACF" w:rsidP="007755AD">
      <w:pPr>
        <w:spacing w:line="360" w:lineRule="auto"/>
        <w:rPr>
          <w:rFonts w:ascii="Comic Sans MS" w:hAnsi="Comic Sans MS"/>
          <w:b/>
          <w:color w:val="0000FF"/>
          <w:sz w:val="18"/>
          <w:szCs w:val="18"/>
        </w:rPr>
      </w:pPr>
      <w:r w:rsidRPr="0026612D">
        <w:rPr>
          <w:rFonts w:ascii="Comic Sans MS" w:hAnsi="Comic Sans MS"/>
          <w:b/>
          <w:color w:val="0000FF"/>
          <w:sz w:val="18"/>
          <w:szCs w:val="18"/>
        </w:rPr>
        <w:t>B4. Radverkehrsförderung mit Vervollständigung der Radverkehrsanlagen zu einem Radverkehrsnetz</w:t>
      </w:r>
    </w:p>
    <w:p w:rsidR="000E6ACF" w:rsidRPr="0026612D" w:rsidRDefault="000E6ACF" w:rsidP="00542F57">
      <w:pPr>
        <w:ind w:left="-30"/>
        <w:rPr>
          <w:rFonts w:ascii="Comic Sans MS" w:hAnsi="Comic Sans MS" w:cs="Arial"/>
          <w:sz w:val="18"/>
          <w:szCs w:val="18"/>
        </w:rPr>
      </w:pPr>
      <w:r w:rsidRPr="0026612D">
        <w:rPr>
          <w:rFonts w:ascii="Comic Sans MS" w:hAnsi="Comic Sans MS" w:cs="Arial"/>
          <w:sz w:val="18"/>
          <w:szCs w:val="18"/>
        </w:rPr>
        <w:t xml:space="preserve">Zur Radverkehrsförderung und Verbesserung / Erhöhung von Schulwegsicherheit sollen bei allen Radverkehrsanlagen mindestens die nach den Empfehlungen für Radverkehrsanlagen (ERA) gebotenen Standards für Sicherheit und Komfort für alle </w:t>
      </w:r>
      <w:proofErr w:type="spellStart"/>
      <w:r w:rsidRPr="0026612D">
        <w:rPr>
          <w:rFonts w:ascii="Comic Sans MS" w:hAnsi="Comic Sans MS" w:cs="Arial"/>
          <w:sz w:val="18"/>
          <w:szCs w:val="18"/>
        </w:rPr>
        <w:t>RadlerInnen</w:t>
      </w:r>
      <w:proofErr w:type="spellEnd"/>
      <w:r w:rsidRPr="0026612D">
        <w:rPr>
          <w:rFonts w:ascii="Comic Sans MS" w:hAnsi="Comic Sans MS" w:cs="Arial"/>
          <w:sz w:val="18"/>
          <w:szCs w:val="18"/>
        </w:rPr>
        <w:t xml:space="preserve"> eingehalten werden, dazu gehören insbesondere die stufenlos A</w:t>
      </w:r>
      <w:r w:rsidRPr="0026612D">
        <w:rPr>
          <w:rFonts w:ascii="Comic Sans MS" w:hAnsi="Comic Sans MS" w:cs="Arial"/>
          <w:b/>
          <w:sz w:val="18"/>
          <w:szCs w:val="18"/>
        </w:rPr>
        <w:t xml:space="preserve">bsenkung von </w:t>
      </w:r>
      <w:r w:rsidRPr="0026612D">
        <w:rPr>
          <w:rFonts w:ascii="Comic Sans MS" w:hAnsi="Comic Sans MS" w:cs="Arial"/>
          <w:sz w:val="18"/>
          <w:szCs w:val="18"/>
        </w:rPr>
        <w:t xml:space="preserve">Radwegen sowie gemeinsamen Geh- und Radwegen </w:t>
      </w:r>
      <w:r w:rsidRPr="0026612D">
        <w:rPr>
          <w:rFonts w:ascii="Comic Sans MS" w:hAnsi="Comic Sans MS" w:cs="Arial"/>
          <w:b/>
          <w:sz w:val="18"/>
          <w:szCs w:val="18"/>
        </w:rPr>
        <w:t>a</w:t>
      </w:r>
      <w:r w:rsidRPr="0026612D">
        <w:rPr>
          <w:rFonts w:ascii="Comic Sans MS" w:hAnsi="Comic Sans MS" w:cs="Arial"/>
          <w:sz w:val="18"/>
          <w:szCs w:val="18"/>
        </w:rPr>
        <w:t>n Einmündungen / Kreuzungen auf das Fahrbahnniveau abgesenkt werden (</w:t>
      </w:r>
      <w:r w:rsidRPr="0026612D">
        <w:rPr>
          <w:rFonts w:ascii="Comic Sans MS" w:hAnsi="Comic Sans MS" w:cs="Arial"/>
          <w:b/>
          <w:sz w:val="18"/>
          <w:szCs w:val="18"/>
        </w:rPr>
        <w:t>Nullabsenkung</w:t>
      </w:r>
      <w:r w:rsidRPr="0026612D">
        <w:rPr>
          <w:rFonts w:ascii="Comic Sans MS" w:hAnsi="Comic Sans MS" w:cs="Arial"/>
          <w:sz w:val="18"/>
          <w:szCs w:val="18"/>
        </w:rPr>
        <w:t xml:space="preserve">) sowie die </w:t>
      </w:r>
      <w:proofErr w:type="spellStart"/>
      <w:r w:rsidRPr="0026612D">
        <w:rPr>
          <w:rFonts w:ascii="Comic Sans MS" w:hAnsi="Comic Sans MS" w:cs="Arial"/>
          <w:b/>
          <w:sz w:val="18"/>
          <w:szCs w:val="18"/>
        </w:rPr>
        <w:t>weisse</w:t>
      </w:r>
      <w:proofErr w:type="spellEnd"/>
      <w:r w:rsidRPr="0026612D">
        <w:rPr>
          <w:rFonts w:ascii="Comic Sans MS" w:hAnsi="Comic Sans MS" w:cs="Arial"/>
          <w:b/>
          <w:sz w:val="18"/>
          <w:szCs w:val="18"/>
        </w:rPr>
        <w:t xml:space="preserve"> Blockmarkierung und flächige Rotmarkierung von </w:t>
      </w:r>
      <w:r w:rsidRPr="0026612D">
        <w:rPr>
          <w:rFonts w:ascii="Comic Sans MS" w:hAnsi="Comic Sans MS" w:cs="Arial"/>
          <w:sz w:val="18"/>
          <w:szCs w:val="18"/>
        </w:rPr>
        <w:t>Radverkehrsanlagen /</w:t>
      </w:r>
      <w:r w:rsidRPr="0026612D">
        <w:rPr>
          <w:rFonts w:ascii="Comic Sans MS" w:hAnsi="Comic Sans MS" w:cs="Arial"/>
          <w:b/>
          <w:sz w:val="18"/>
          <w:szCs w:val="18"/>
        </w:rPr>
        <w:t xml:space="preserve"> </w:t>
      </w:r>
      <w:r w:rsidRPr="0026612D">
        <w:rPr>
          <w:rFonts w:ascii="Comic Sans MS" w:hAnsi="Comic Sans MS" w:cs="Arial"/>
          <w:sz w:val="18"/>
          <w:szCs w:val="18"/>
        </w:rPr>
        <w:t xml:space="preserve">Radstreifen, Radwegen sowie gemeinsamen Geh- und Radwegen über alle Einmündungen und Ausfahrten hinweg. </w:t>
      </w:r>
    </w:p>
    <w:p w:rsidR="000E6ACF" w:rsidRPr="00542F57" w:rsidRDefault="000E6ACF" w:rsidP="00542F57">
      <w:pPr>
        <w:rPr>
          <w:rFonts w:ascii="Comic Sans MS" w:hAnsi="Comic Sans MS" w:cs="Arial"/>
          <w:sz w:val="18"/>
          <w:szCs w:val="18"/>
        </w:rPr>
      </w:pPr>
    </w:p>
    <w:p w:rsidR="000E6ACF" w:rsidRPr="004E35D6" w:rsidRDefault="000E6ACF" w:rsidP="00542F57">
      <w:pPr>
        <w:rPr>
          <w:rFonts w:ascii="Comic Sans MS" w:hAnsi="Comic Sans MS" w:cs="Arial"/>
          <w:sz w:val="18"/>
          <w:szCs w:val="18"/>
        </w:rPr>
      </w:pPr>
      <w:r w:rsidRPr="00542F57">
        <w:rPr>
          <w:rFonts w:ascii="Comic Sans MS" w:hAnsi="Comic Sans MS" w:cs="Arial"/>
          <w:sz w:val="18"/>
          <w:szCs w:val="18"/>
        </w:rPr>
        <w:t>Bei der Komplettierung des Radverkehrsnetzes</w:t>
      </w:r>
      <w:r w:rsidRPr="004E35D6">
        <w:rPr>
          <w:rFonts w:ascii="Comic Sans MS" w:hAnsi="Comic Sans MS" w:cs="Arial"/>
          <w:sz w:val="18"/>
          <w:szCs w:val="18"/>
        </w:rPr>
        <w:t xml:space="preserve"> des Landkreises Straubing-Bogen</w:t>
      </w:r>
      <w:r w:rsidRPr="00542F57">
        <w:rPr>
          <w:rFonts w:ascii="Comic Sans MS" w:hAnsi="Comic Sans MS" w:cs="Arial"/>
          <w:sz w:val="18"/>
          <w:szCs w:val="18"/>
        </w:rPr>
        <w:t xml:space="preserve"> soll mit hoher Priorität </w:t>
      </w:r>
      <w:r w:rsidRPr="004E35D6">
        <w:rPr>
          <w:rFonts w:ascii="Comic Sans MS" w:hAnsi="Comic Sans MS" w:cs="Arial"/>
          <w:sz w:val="18"/>
          <w:szCs w:val="18"/>
        </w:rPr>
        <w:t>die bei Rad</w:t>
      </w:r>
      <w:r>
        <w:rPr>
          <w:rFonts w:ascii="Comic Sans MS" w:hAnsi="Comic Sans MS" w:cs="Arial"/>
          <w:sz w:val="18"/>
          <w:szCs w:val="18"/>
        </w:rPr>
        <w:t>t</w:t>
      </w:r>
      <w:r w:rsidRPr="004E35D6">
        <w:rPr>
          <w:rFonts w:ascii="Comic Sans MS" w:hAnsi="Comic Sans MS" w:cs="Arial"/>
          <w:sz w:val="18"/>
          <w:szCs w:val="18"/>
        </w:rPr>
        <w:t xml:space="preserve">ouren im Landkreis Straubing-Bogen </w:t>
      </w:r>
      <w:r>
        <w:rPr>
          <w:rFonts w:ascii="Comic Sans MS" w:hAnsi="Comic Sans MS" w:cs="Arial"/>
          <w:sz w:val="18"/>
          <w:szCs w:val="18"/>
        </w:rPr>
        <w:t xml:space="preserve">von </w:t>
      </w:r>
      <w:r w:rsidRPr="004E35D6">
        <w:rPr>
          <w:rFonts w:ascii="Comic Sans MS" w:hAnsi="Comic Sans MS" w:cs="Arial"/>
          <w:sz w:val="18"/>
          <w:szCs w:val="18"/>
        </w:rPr>
        <w:t>vielen ältere</w:t>
      </w:r>
      <w:r>
        <w:rPr>
          <w:rFonts w:ascii="Comic Sans MS" w:hAnsi="Comic Sans MS" w:cs="Arial"/>
          <w:sz w:val="18"/>
          <w:szCs w:val="18"/>
        </w:rPr>
        <w:t>n</w:t>
      </w:r>
      <w:r w:rsidRPr="004E35D6">
        <w:rPr>
          <w:rFonts w:ascii="Comic Sans MS" w:hAnsi="Comic Sans MS" w:cs="Arial"/>
          <w:sz w:val="18"/>
          <w:szCs w:val="18"/>
        </w:rPr>
        <w:t xml:space="preserve"> </w:t>
      </w:r>
      <w:r>
        <w:rPr>
          <w:rFonts w:ascii="Comic Sans MS" w:hAnsi="Comic Sans MS" w:cs="Arial"/>
          <w:sz w:val="18"/>
          <w:szCs w:val="18"/>
        </w:rPr>
        <w:t>wie</w:t>
      </w:r>
      <w:r w:rsidRPr="004E35D6">
        <w:rPr>
          <w:rFonts w:ascii="Comic Sans MS" w:hAnsi="Comic Sans MS" w:cs="Arial"/>
          <w:sz w:val="18"/>
          <w:szCs w:val="18"/>
        </w:rPr>
        <w:t xml:space="preserve"> jüngere</w:t>
      </w:r>
      <w:r>
        <w:rPr>
          <w:rFonts w:ascii="Comic Sans MS" w:hAnsi="Comic Sans MS" w:cs="Arial"/>
          <w:sz w:val="18"/>
          <w:szCs w:val="18"/>
        </w:rPr>
        <w:t>n</w:t>
      </w:r>
      <w:r w:rsidRPr="004E35D6">
        <w:rPr>
          <w:rFonts w:ascii="Comic Sans MS" w:hAnsi="Comic Sans MS" w:cs="Arial"/>
          <w:sz w:val="18"/>
          <w:szCs w:val="18"/>
        </w:rPr>
        <w:t xml:space="preserve"> </w:t>
      </w:r>
      <w:proofErr w:type="spellStart"/>
      <w:r w:rsidRPr="004E35D6">
        <w:rPr>
          <w:rFonts w:ascii="Comic Sans MS" w:hAnsi="Comic Sans MS" w:cs="Arial"/>
          <w:sz w:val="18"/>
          <w:szCs w:val="18"/>
        </w:rPr>
        <w:t>RadlerInnen</w:t>
      </w:r>
      <w:proofErr w:type="spellEnd"/>
      <w:r w:rsidRPr="004E35D6">
        <w:rPr>
          <w:rFonts w:ascii="Comic Sans MS" w:hAnsi="Comic Sans MS" w:cs="Arial"/>
          <w:sz w:val="18"/>
          <w:szCs w:val="18"/>
        </w:rPr>
        <w:t xml:space="preserve"> bzw. Familien mit Kindern genutzte Xaver-Hafner-Brücke </w:t>
      </w:r>
      <w:r>
        <w:rPr>
          <w:rFonts w:ascii="Comic Sans MS" w:hAnsi="Comic Sans MS" w:cs="Arial"/>
          <w:sz w:val="18"/>
          <w:szCs w:val="18"/>
        </w:rPr>
        <w:t>m</w:t>
      </w:r>
      <w:r w:rsidRPr="004E35D6">
        <w:rPr>
          <w:rFonts w:ascii="Comic Sans MS" w:hAnsi="Comic Sans MS" w:cs="Arial"/>
          <w:sz w:val="18"/>
          <w:szCs w:val="18"/>
        </w:rPr>
        <w:t>i</w:t>
      </w:r>
      <w:r>
        <w:rPr>
          <w:rFonts w:ascii="Comic Sans MS" w:hAnsi="Comic Sans MS" w:cs="Arial"/>
          <w:sz w:val="18"/>
          <w:szCs w:val="18"/>
        </w:rPr>
        <w:t>t</w:t>
      </w:r>
      <w:r w:rsidRPr="004E35D6">
        <w:rPr>
          <w:rFonts w:ascii="Comic Sans MS" w:hAnsi="Comic Sans MS" w:cs="Arial"/>
          <w:sz w:val="18"/>
          <w:szCs w:val="18"/>
        </w:rPr>
        <w:t xml:space="preserve"> sichere</w:t>
      </w:r>
      <w:r>
        <w:rPr>
          <w:rFonts w:ascii="Comic Sans MS" w:hAnsi="Comic Sans MS" w:cs="Arial"/>
          <w:sz w:val="18"/>
          <w:szCs w:val="18"/>
        </w:rPr>
        <w:t>n</w:t>
      </w:r>
      <w:r w:rsidRPr="004E35D6">
        <w:rPr>
          <w:rFonts w:ascii="Comic Sans MS" w:hAnsi="Comic Sans MS" w:cs="Arial"/>
          <w:sz w:val="18"/>
          <w:szCs w:val="18"/>
        </w:rPr>
        <w:t xml:space="preserve"> und bequem zu befahrende</w:t>
      </w:r>
      <w:r>
        <w:rPr>
          <w:rFonts w:ascii="Comic Sans MS" w:hAnsi="Comic Sans MS" w:cs="Arial"/>
          <w:sz w:val="18"/>
          <w:szCs w:val="18"/>
        </w:rPr>
        <w:t xml:space="preserve">n Radverkehrsanlagen ausgestattet </w:t>
      </w:r>
      <w:r w:rsidRPr="00542F57">
        <w:rPr>
          <w:rFonts w:ascii="Comic Sans MS" w:hAnsi="Comic Sans MS" w:cs="Arial"/>
          <w:sz w:val="18"/>
          <w:szCs w:val="18"/>
        </w:rPr>
        <w:t>werden</w:t>
      </w:r>
      <w:r w:rsidRPr="004E35D6">
        <w:rPr>
          <w:rFonts w:ascii="Comic Sans MS" w:hAnsi="Comic Sans MS" w:cs="Arial"/>
          <w:sz w:val="18"/>
          <w:szCs w:val="18"/>
        </w:rPr>
        <w:t>.</w:t>
      </w:r>
    </w:p>
    <w:p w:rsidR="000E6ACF" w:rsidRPr="004E35D6" w:rsidRDefault="000E6ACF" w:rsidP="00542F57">
      <w:pPr>
        <w:rPr>
          <w:rFonts w:ascii="Comic Sans MS" w:hAnsi="Comic Sans MS" w:cs="Arial"/>
          <w:sz w:val="18"/>
          <w:szCs w:val="18"/>
        </w:rPr>
      </w:pPr>
    </w:p>
    <w:p w:rsidR="000E6ACF" w:rsidRPr="004E35D6" w:rsidRDefault="000E6ACF" w:rsidP="00AD2715">
      <w:pPr>
        <w:pStyle w:val="Kopfzeile"/>
        <w:tabs>
          <w:tab w:val="clear" w:pos="4536"/>
          <w:tab w:val="clear" w:pos="9072"/>
        </w:tabs>
        <w:rPr>
          <w:rFonts w:ascii="Comic Sans MS" w:hAnsi="Comic Sans MS" w:cs="Arial"/>
          <w:sz w:val="18"/>
          <w:szCs w:val="18"/>
        </w:rPr>
      </w:pPr>
      <w:r w:rsidRPr="004E35D6">
        <w:rPr>
          <w:rFonts w:ascii="Comic Sans MS" w:hAnsi="Comic Sans MS" w:cs="Arial"/>
          <w:sz w:val="18"/>
          <w:szCs w:val="18"/>
        </w:rPr>
        <w:t xml:space="preserve">Wir bitten Sie daher, sich für die </w:t>
      </w:r>
      <w:r w:rsidRPr="004E35D6">
        <w:rPr>
          <w:rFonts w:ascii="Comic Sans MS" w:hAnsi="Comic Sans MS" w:cs="Arial"/>
          <w:b/>
          <w:sz w:val="18"/>
          <w:szCs w:val="18"/>
        </w:rPr>
        <w:t>erforderliche Mittelbereitstellung im nächsten Haushalt des Landkreises</w:t>
      </w:r>
      <w:r w:rsidRPr="004E35D6">
        <w:rPr>
          <w:rFonts w:ascii="Comic Sans MS" w:hAnsi="Comic Sans MS" w:cs="Arial"/>
          <w:sz w:val="18"/>
          <w:szCs w:val="18"/>
        </w:rPr>
        <w:t xml:space="preserve"> einzusetzen, damit dies baldmöglichst realisiert wird.</w:t>
      </w:r>
    </w:p>
    <w:p w:rsidR="000E6ACF" w:rsidRDefault="000E6ACF" w:rsidP="007755AD">
      <w:pPr>
        <w:spacing w:line="360" w:lineRule="auto"/>
        <w:rPr>
          <w:rFonts w:ascii="Comic Sans MS" w:hAnsi="Comic Sans MS"/>
          <w:color w:val="FF0000"/>
          <w:sz w:val="18"/>
          <w:szCs w:val="18"/>
        </w:rPr>
      </w:pPr>
    </w:p>
    <w:p w:rsidR="000E6ACF" w:rsidRPr="0026612D" w:rsidRDefault="000E6ACF" w:rsidP="0026612D">
      <w:pPr>
        <w:spacing w:line="360" w:lineRule="auto"/>
        <w:rPr>
          <w:rFonts w:ascii="Comic Sans MS" w:hAnsi="Comic Sans MS" w:cs="Arial"/>
          <w:b/>
          <w:color w:val="0000FF"/>
          <w:sz w:val="18"/>
          <w:szCs w:val="18"/>
        </w:rPr>
      </w:pPr>
      <w:r w:rsidRPr="0026612D">
        <w:rPr>
          <w:rFonts w:ascii="Comic Sans MS" w:hAnsi="Comic Sans MS" w:cs="Arial"/>
          <w:b/>
          <w:color w:val="0000FF"/>
          <w:sz w:val="18"/>
          <w:szCs w:val="18"/>
        </w:rPr>
        <w:t>C. Angebot fachlicher Umweltberatung in öffentlicher Trägerschaft und Verantwortung in Kooperation mit der Stadt</w:t>
      </w:r>
      <w:r w:rsidRPr="00E620A4">
        <w:rPr>
          <w:rFonts w:ascii="Comic Sans MS" w:hAnsi="Comic Sans MS" w:cs="Arial"/>
          <w:sz w:val="18"/>
          <w:szCs w:val="18"/>
        </w:rPr>
        <w:t xml:space="preserve"> </w:t>
      </w:r>
      <w:r w:rsidRPr="0026612D">
        <w:rPr>
          <w:rFonts w:ascii="Comic Sans MS" w:hAnsi="Comic Sans MS" w:cs="Arial"/>
          <w:b/>
          <w:color w:val="0000FF"/>
          <w:sz w:val="18"/>
          <w:szCs w:val="18"/>
        </w:rPr>
        <w:t>Straubing</w:t>
      </w:r>
    </w:p>
    <w:p w:rsidR="000E6ACF" w:rsidRPr="00E620A4" w:rsidRDefault="000E6ACF" w:rsidP="0026612D">
      <w:pPr>
        <w:numPr>
          <w:ilvl w:val="0"/>
          <w:numId w:val="9"/>
        </w:numPr>
        <w:tabs>
          <w:tab w:val="clear" w:pos="720"/>
          <w:tab w:val="num" w:pos="360"/>
        </w:tabs>
        <w:spacing w:line="360" w:lineRule="auto"/>
        <w:ind w:left="360"/>
        <w:rPr>
          <w:rFonts w:ascii="Comic Sans MS" w:hAnsi="Comic Sans MS"/>
          <w:sz w:val="18"/>
          <w:szCs w:val="18"/>
        </w:rPr>
      </w:pPr>
      <w:r w:rsidRPr="00E620A4">
        <w:rPr>
          <w:rFonts w:ascii="Comic Sans MS" w:hAnsi="Comic Sans MS"/>
          <w:sz w:val="18"/>
          <w:szCs w:val="18"/>
        </w:rPr>
        <w:t>Versorgungsunternehmensunabhängige Energieberatung</w:t>
      </w:r>
    </w:p>
    <w:p w:rsidR="000E6ACF" w:rsidRPr="00E620A4" w:rsidRDefault="000E6ACF" w:rsidP="0026612D">
      <w:pPr>
        <w:spacing w:line="360" w:lineRule="auto"/>
        <w:rPr>
          <w:rFonts w:ascii="Comic Sans MS" w:hAnsi="Comic Sans MS"/>
          <w:sz w:val="18"/>
          <w:szCs w:val="18"/>
        </w:rPr>
      </w:pPr>
    </w:p>
    <w:p w:rsidR="000E6ACF" w:rsidRPr="00E620A4" w:rsidRDefault="000E6ACF" w:rsidP="0026612D">
      <w:pPr>
        <w:numPr>
          <w:ilvl w:val="0"/>
          <w:numId w:val="9"/>
        </w:numPr>
        <w:tabs>
          <w:tab w:val="clear" w:pos="720"/>
          <w:tab w:val="num" w:pos="360"/>
        </w:tabs>
        <w:spacing w:line="360" w:lineRule="auto"/>
        <w:ind w:left="360"/>
        <w:rPr>
          <w:rFonts w:ascii="Comic Sans MS" w:hAnsi="Comic Sans MS"/>
          <w:sz w:val="18"/>
          <w:szCs w:val="18"/>
        </w:rPr>
      </w:pPr>
      <w:r w:rsidRPr="00E620A4">
        <w:rPr>
          <w:rFonts w:ascii="Comic Sans MS" w:hAnsi="Comic Sans MS"/>
          <w:sz w:val="18"/>
          <w:szCs w:val="18"/>
        </w:rPr>
        <w:t>Allgemeine Umweltberatung für Unternehmen, Behörden, Vereine und private Haushalte</w:t>
      </w:r>
    </w:p>
    <w:p w:rsidR="000E6ACF" w:rsidRPr="00E620A4" w:rsidRDefault="000E6ACF" w:rsidP="0026612D">
      <w:pPr>
        <w:spacing w:line="360" w:lineRule="auto"/>
        <w:rPr>
          <w:rFonts w:ascii="Comic Sans MS" w:hAnsi="Comic Sans MS"/>
          <w:sz w:val="18"/>
          <w:szCs w:val="18"/>
        </w:rPr>
      </w:pPr>
    </w:p>
    <w:p w:rsidR="000E6ACF" w:rsidRPr="00E620A4" w:rsidRDefault="000E6ACF" w:rsidP="0026612D">
      <w:pPr>
        <w:numPr>
          <w:ilvl w:val="0"/>
          <w:numId w:val="9"/>
        </w:numPr>
        <w:tabs>
          <w:tab w:val="clear" w:pos="720"/>
          <w:tab w:val="num" w:pos="360"/>
        </w:tabs>
        <w:spacing w:line="360" w:lineRule="auto"/>
        <w:ind w:left="360"/>
        <w:rPr>
          <w:rFonts w:ascii="Comic Sans MS" w:hAnsi="Comic Sans MS" w:cs="Arial"/>
          <w:sz w:val="18"/>
          <w:szCs w:val="18"/>
        </w:rPr>
      </w:pPr>
      <w:r w:rsidRPr="00E620A4">
        <w:rPr>
          <w:rFonts w:ascii="Comic Sans MS" w:hAnsi="Comic Sans MS"/>
          <w:sz w:val="18"/>
          <w:szCs w:val="18"/>
        </w:rPr>
        <w:t xml:space="preserve">Verkehrsträgerübergreifende Mobilitätsberatung für Verkehrsmittel des Umweltverbundes durch eine Mobilitätszentrale in </w:t>
      </w:r>
    </w:p>
    <w:p w:rsidR="000E6ACF" w:rsidRPr="004E35D6" w:rsidRDefault="000E6ACF" w:rsidP="007755AD">
      <w:pPr>
        <w:spacing w:line="360" w:lineRule="auto"/>
        <w:rPr>
          <w:rFonts w:ascii="Comic Sans MS" w:hAnsi="Comic Sans MS"/>
          <w:color w:val="FF0000"/>
          <w:sz w:val="18"/>
          <w:szCs w:val="18"/>
        </w:rPr>
      </w:pPr>
    </w:p>
    <w:p w:rsidR="000E6ACF" w:rsidRPr="00725E8C" w:rsidRDefault="000E6ACF" w:rsidP="006C6F27">
      <w:pPr>
        <w:spacing w:line="360" w:lineRule="auto"/>
        <w:rPr>
          <w:rFonts w:ascii="Comic Sans MS" w:hAnsi="Comic Sans MS" w:cs="Arial"/>
          <w:b/>
          <w:color w:val="0000FF"/>
          <w:sz w:val="18"/>
          <w:szCs w:val="18"/>
        </w:rPr>
      </w:pPr>
      <w:r w:rsidRPr="0026612D">
        <w:rPr>
          <w:rFonts w:ascii="Comic Sans MS" w:hAnsi="Comic Sans MS" w:cs="Arial"/>
          <w:b/>
          <w:color w:val="0000FF"/>
          <w:sz w:val="18"/>
          <w:szCs w:val="18"/>
        </w:rPr>
        <w:t xml:space="preserve">D. </w:t>
      </w:r>
      <w:r w:rsidRPr="00725E8C">
        <w:rPr>
          <w:rFonts w:ascii="Comic Sans MS" w:hAnsi="Comic Sans MS" w:cs="Arial"/>
          <w:b/>
          <w:color w:val="0000FF"/>
          <w:sz w:val="18"/>
          <w:szCs w:val="18"/>
        </w:rPr>
        <w:t>Erfüllung der Vorbildfunktion der gesamten öffentlichen Hand in Sachen umweltfreundlicher Beschaffung zum Erhalt unserer natürlichen Lebensgrundlagen als Voraussetzung für Lebensqualität für alle</w:t>
      </w:r>
    </w:p>
    <w:p w:rsidR="000E6ACF" w:rsidRPr="006D74C3" w:rsidRDefault="000E6ACF" w:rsidP="006C6F27">
      <w:pPr>
        <w:spacing w:line="360" w:lineRule="auto"/>
        <w:rPr>
          <w:rFonts w:ascii="Comic Sans MS" w:hAnsi="Comic Sans MS" w:cs="Arial"/>
          <w:color w:val="0000FF"/>
          <w:sz w:val="18"/>
          <w:szCs w:val="18"/>
        </w:rPr>
      </w:pPr>
      <w:r w:rsidRPr="00BF1EFC">
        <w:rPr>
          <w:rFonts w:ascii="Comic Sans MS" w:hAnsi="Comic Sans MS"/>
          <w:color w:val="FF0000"/>
          <w:sz w:val="18"/>
          <w:szCs w:val="18"/>
        </w:rPr>
        <w:t xml:space="preserve">siehe dazu detailliert in Anlage unser Schreiben vom 17. </w:t>
      </w:r>
      <w:r>
        <w:rPr>
          <w:rFonts w:ascii="Comic Sans MS" w:hAnsi="Comic Sans MS"/>
          <w:color w:val="FF0000"/>
          <w:sz w:val="18"/>
          <w:szCs w:val="18"/>
        </w:rPr>
        <w:t>1</w:t>
      </w:r>
      <w:r w:rsidRPr="00BF1EFC">
        <w:rPr>
          <w:rFonts w:ascii="Comic Sans MS" w:hAnsi="Comic Sans MS"/>
          <w:color w:val="FF0000"/>
          <w:sz w:val="18"/>
          <w:szCs w:val="18"/>
        </w:rPr>
        <w:t>1.1</w:t>
      </w:r>
      <w:r>
        <w:rPr>
          <w:rFonts w:ascii="Comic Sans MS" w:hAnsi="Comic Sans MS"/>
          <w:color w:val="FF0000"/>
          <w:sz w:val="18"/>
          <w:szCs w:val="18"/>
        </w:rPr>
        <w:t xml:space="preserve">3 an den </w:t>
      </w:r>
      <w:r w:rsidRPr="006C6F27">
        <w:rPr>
          <w:rFonts w:ascii="Comic Sans MS" w:hAnsi="Comic Sans MS"/>
          <w:color w:val="FF0000"/>
          <w:sz w:val="18"/>
          <w:szCs w:val="18"/>
        </w:rPr>
        <w:t>Landkreistag / Version Landkreis</w:t>
      </w:r>
      <w:r>
        <w:rPr>
          <w:rFonts w:ascii="Comic Sans MS" w:hAnsi="Comic Sans MS"/>
          <w:color w:val="FF0000"/>
          <w:sz w:val="18"/>
          <w:szCs w:val="18"/>
        </w:rPr>
        <w:t>e</w:t>
      </w:r>
      <w:r w:rsidRPr="00BF1EFC">
        <w:rPr>
          <w:rFonts w:ascii="Comic Sans MS" w:hAnsi="Comic Sans MS"/>
          <w:color w:val="FF0000"/>
          <w:sz w:val="18"/>
          <w:szCs w:val="18"/>
        </w:rPr>
        <w:t xml:space="preserve"> </w:t>
      </w:r>
    </w:p>
    <w:p w:rsidR="000E6ACF" w:rsidRPr="00BE6C85" w:rsidRDefault="000E6ACF" w:rsidP="006C6F27">
      <w:pPr>
        <w:spacing w:line="360" w:lineRule="auto"/>
        <w:rPr>
          <w:rFonts w:ascii="Comic Sans MS" w:hAnsi="Comic Sans MS" w:cs="Arial"/>
          <w:b/>
          <w:sz w:val="18"/>
          <w:szCs w:val="18"/>
        </w:rPr>
      </w:pPr>
    </w:p>
    <w:p w:rsidR="000E6ACF" w:rsidRPr="00E620A4" w:rsidRDefault="000E6ACF" w:rsidP="006C6F27">
      <w:pPr>
        <w:numPr>
          <w:ilvl w:val="0"/>
          <w:numId w:val="10"/>
        </w:numPr>
        <w:tabs>
          <w:tab w:val="clear" w:pos="720"/>
          <w:tab w:val="num" w:pos="360"/>
        </w:tabs>
        <w:spacing w:line="360" w:lineRule="auto"/>
        <w:ind w:left="360"/>
        <w:rPr>
          <w:rFonts w:ascii="Comic Sans MS" w:hAnsi="Comic Sans MS"/>
          <w:sz w:val="18"/>
          <w:szCs w:val="18"/>
        </w:rPr>
      </w:pPr>
      <w:r w:rsidRPr="006D74C3">
        <w:rPr>
          <w:rFonts w:ascii="Comic Sans MS" w:hAnsi="Comic Sans MS"/>
          <w:sz w:val="18"/>
          <w:szCs w:val="18"/>
        </w:rPr>
        <w:t xml:space="preserve">Umfassende Verwendung </w:t>
      </w:r>
      <w:r w:rsidRPr="00A702EA">
        <w:rPr>
          <w:rFonts w:ascii="Comic Sans MS" w:hAnsi="Comic Sans MS" w:cs="Arial"/>
          <w:b/>
          <w:color w:val="008000"/>
          <w:sz w:val="18"/>
          <w:szCs w:val="18"/>
        </w:rPr>
        <w:t>umweltfreundlicher Recyclingpapiere aus 100% Altpapier</w:t>
      </w:r>
      <w:r w:rsidRPr="006D74C3">
        <w:rPr>
          <w:rFonts w:ascii="Comic Sans MS" w:hAnsi="Comic Sans MS"/>
          <w:sz w:val="18"/>
          <w:szCs w:val="18"/>
        </w:rPr>
        <w:t xml:space="preserve"> für den gesamten Papierbedarf einschließlich Publikationen bei allen</w:t>
      </w:r>
      <w:r w:rsidRPr="00E620A4">
        <w:rPr>
          <w:rFonts w:ascii="Comic Sans MS" w:hAnsi="Comic Sans MS" w:cs="Arial"/>
          <w:b/>
          <w:color w:val="0000FF"/>
          <w:sz w:val="18"/>
          <w:szCs w:val="18"/>
        </w:rPr>
        <w:t xml:space="preserve"> </w:t>
      </w:r>
      <w:r w:rsidRPr="00E620A4">
        <w:rPr>
          <w:rFonts w:ascii="Comic Sans MS" w:hAnsi="Comic Sans MS" w:cs="Arial"/>
          <w:b/>
          <w:sz w:val="18"/>
          <w:szCs w:val="18"/>
        </w:rPr>
        <w:t xml:space="preserve">Dienststellen </w:t>
      </w:r>
      <w:r w:rsidRPr="00E620A4">
        <w:rPr>
          <w:rFonts w:ascii="Comic Sans MS" w:hAnsi="Comic Sans MS" w:cs="Arial"/>
          <w:sz w:val="18"/>
          <w:szCs w:val="18"/>
        </w:rPr>
        <w:t xml:space="preserve">von </w:t>
      </w:r>
      <w:r w:rsidRPr="00E620A4">
        <w:rPr>
          <w:rFonts w:ascii="Comic Sans MS" w:hAnsi="Comic Sans MS" w:cs="Arial"/>
          <w:b/>
          <w:sz w:val="18"/>
          <w:szCs w:val="18"/>
        </w:rPr>
        <w:t>Landkreis</w:t>
      </w:r>
      <w:r w:rsidRPr="00E620A4">
        <w:rPr>
          <w:rFonts w:ascii="Comic Sans MS" w:hAnsi="Comic Sans MS" w:cs="Arial"/>
          <w:sz w:val="18"/>
          <w:szCs w:val="18"/>
        </w:rPr>
        <w:t xml:space="preserve"> / von </w:t>
      </w:r>
      <w:r w:rsidRPr="00E620A4">
        <w:rPr>
          <w:rFonts w:ascii="Comic Sans MS" w:hAnsi="Comic Sans MS" w:cs="Arial"/>
          <w:b/>
          <w:sz w:val="18"/>
          <w:szCs w:val="18"/>
        </w:rPr>
        <w:t xml:space="preserve">Landratsamt und </w:t>
      </w:r>
      <w:r w:rsidRPr="00E620A4">
        <w:rPr>
          <w:rFonts w:ascii="Comic Sans MS" w:hAnsi="Comic Sans MS" w:cs="Arial"/>
          <w:sz w:val="18"/>
          <w:szCs w:val="18"/>
        </w:rPr>
        <w:t>Ge</w:t>
      </w:r>
      <w:r w:rsidRPr="00E620A4">
        <w:rPr>
          <w:rFonts w:ascii="Comic Sans MS" w:hAnsi="Comic Sans MS" w:cs="Arial"/>
          <w:b/>
          <w:sz w:val="18"/>
          <w:szCs w:val="18"/>
        </w:rPr>
        <w:t xml:space="preserve">meinden </w:t>
      </w:r>
      <w:proofErr w:type="spellStart"/>
      <w:r w:rsidRPr="00E620A4">
        <w:rPr>
          <w:rFonts w:ascii="Comic Sans MS" w:hAnsi="Comic Sans MS" w:cs="Arial"/>
          <w:sz w:val="18"/>
          <w:szCs w:val="18"/>
        </w:rPr>
        <w:t>inclusive</w:t>
      </w:r>
      <w:proofErr w:type="spellEnd"/>
      <w:r w:rsidRPr="00E620A4">
        <w:rPr>
          <w:rFonts w:ascii="Comic Sans MS" w:hAnsi="Comic Sans MS" w:cs="Arial"/>
          <w:sz w:val="18"/>
          <w:szCs w:val="18"/>
        </w:rPr>
        <w:t xml:space="preserve"> der Schulen und der jeweils nachgeordneten Dienststellen und Aufgabenträger mit Beteiligung von </w:t>
      </w:r>
      <w:r w:rsidRPr="00E620A4">
        <w:rPr>
          <w:rFonts w:ascii="Comic Sans MS" w:hAnsi="Comic Sans MS" w:cs="Arial"/>
          <w:b/>
          <w:sz w:val="18"/>
          <w:szCs w:val="18"/>
        </w:rPr>
        <w:t>Landkreis</w:t>
      </w:r>
      <w:r w:rsidRPr="00E620A4">
        <w:rPr>
          <w:rFonts w:ascii="Comic Sans MS" w:hAnsi="Comic Sans MS" w:cs="Arial"/>
          <w:sz w:val="18"/>
          <w:szCs w:val="18"/>
        </w:rPr>
        <w:t xml:space="preserve"> oder Kommunen  </w:t>
      </w:r>
      <w:r w:rsidRPr="00E620A4">
        <w:rPr>
          <w:rFonts w:ascii="Comic Sans MS" w:hAnsi="Comic Sans MS"/>
          <w:sz w:val="18"/>
          <w:szCs w:val="18"/>
        </w:rPr>
        <w:t xml:space="preserve">; </w:t>
      </w:r>
    </w:p>
    <w:p w:rsidR="000E6ACF" w:rsidRPr="006D74C3" w:rsidRDefault="000E6ACF" w:rsidP="006C6F27">
      <w:pPr>
        <w:numPr>
          <w:ilvl w:val="0"/>
          <w:numId w:val="10"/>
        </w:numPr>
        <w:tabs>
          <w:tab w:val="clear" w:pos="720"/>
          <w:tab w:val="num" w:pos="360"/>
        </w:tabs>
        <w:spacing w:line="360" w:lineRule="auto"/>
        <w:ind w:left="360"/>
        <w:rPr>
          <w:rFonts w:ascii="Comic Sans MS" w:hAnsi="Comic Sans MS"/>
          <w:sz w:val="18"/>
          <w:szCs w:val="18"/>
        </w:rPr>
      </w:pPr>
      <w:r>
        <w:rPr>
          <w:rFonts w:ascii="Comic Sans MS" w:hAnsi="Comic Sans MS"/>
          <w:sz w:val="18"/>
          <w:szCs w:val="18"/>
        </w:rPr>
        <w:t>Umfassend</w:t>
      </w:r>
      <w:r w:rsidRPr="006D74C3">
        <w:rPr>
          <w:rFonts w:ascii="Comic Sans MS" w:hAnsi="Comic Sans MS"/>
          <w:sz w:val="18"/>
          <w:szCs w:val="18"/>
        </w:rPr>
        <w:t xml:space="preserve">e Verwendung von </w:t>
      </w:r>
      <w:r w:rsidRPr="00A702EA">
        <w:rPr>
          <w:rFonts w:ascii="Comic Sans MS" w:hAnsi="Comic Sans MS" w:cs="Arial"/>
          <w:b/>
          <w:color w:val="008000"/>
          <w:sz w:val="18"/>
          <w:szCs w:val="18"/>
        </w:rPr>
        <w:t>Lebensmitteln und Getränke aus gentechnikfreier kontrolliert biologischer Erzeugung</w:t>
      </w:r>
      <w:r w:rsidRPr="006D74C3">
        <w:rPr>
          <w:rFonts w:ascii="Comic Sans MS" w:hAnsi="Comic Sans MS"/>
          <w:sz w:val="18"/>
          <w:szCs w:val="18"/>
        </w:rPr>
        <w:t xml:space="preserve"> im Verpflegungsbereich bei allen kommunalen Einrichtungen und solchen mit kommunaler Beteiligung wie Kindergärten, Schulen, Seniorenheime, Klinikum, Theater, Stadthalle </w:t>
      </w:r>
    </w:p>
    <w:p w:rsidR="000E6ACF" w:rsidRDefault="000E6ACF" w:rsidP="006C6F27">
      <w:pPr>
        <w:numPr>
          <w:ilvl w:val="0"/>
          <w:numId w:val="10"/>
        </w:numPr>
        <w:tabs>
          <w:tab w:val="clear" w:pos="720"/>
          <w:tab w:val="num" w:pos="360"/>
        </w:tabs>
        <w:spacing w:line="360" w:lineRule="auto"/>
        <w:ind w:left="360"/>
        <w:rPr>
          <w:rFonts w:ascii="Comic Sans MS" w:hAnsi="Comic Sans MS"/>
          <w:sz w:val="18"/>
          <w:szCs w:val="18"/>
        </w:rPr>
      </w:pPr>
      <w:r w:rsidRPr="006D74C3">
        <w:rPr>
          <w:rFonts w:ascii="Comic Sans MS" w:hAnsi="Comic Sans MS"/>
          <w:sz w:val="18"/>
          <w:szCs w:val="18"/>
        </w:rPr>
        <w:t xml:space="preserve">Umfassend </w:t>
      </w:r>
      <w:r w:rsidRPr="00A702EA">
        <w:rPr>
          <w:rFonts w:ascii="Comic Sans MS" w:hAnsi="Comic Sans MS" w:cs="Arial"/>
          <w:b/>
          <w:color w:val="008000"/>
          <w:sz w:val="18"/>
          <w:szCs w:val="18"/>
        </w:rPr>
        <w:t>gentechnikfreie und kontrolliert-biologische Bewirtschaftung kommunaler Liegenschaften</w:t>
      </w:r>
      <w:r w:rsidRPr="006D74C3">
        <w:rPr>
          <w:rFonts w:ascii="Comic Sans MS" w:hAnsi="Comic Sans MS"/>
          <w:sz w:val="18"/>
          <w:szCs w:val="18"/>
        </w:rPr>
        <w:t xml:space="preserve"> und entsprechende Vorgabe auch für alle Pachtflächen an deren Pächter.</w:t>
      </w:r>
    </w:p>
    <w:p w:rsidR="000E6ACF" w:rsidRDefault="000E6ACF" w:rsidP="006C6F27">
      <w:pPr>
        <w:numPr>
          <w:ilvl w:val="0"/>
          <w:numId w:val="10"/>
        </w:numPr>
        <w:tabs>
          <w:tab w:val="clear" w:pos="720"/>
          <w:tab w:val="num" w:pos="360"/>
        </w:tabs>
        <w:spacing w:line="360" w:lineRule="auto"/>
        <w:ind w:left="360"/>
        <w:rPr>
          <w:rFonts w:ascii="Comic Sans MS" w:hAnsi="Comic Sans MS"/>
          <w:sz w:val="18"/>
          <w:szCs w:val="18"/>
        </w:rPr>
      </w:pPr>
      <w:r>
        <w:rPr>
          <w:rFonts w:ascii="Comic Sans MS" w:hAnsi="Comic Sans MS"/>
          <w:sz w:val="18"/>
          <w:szCs w:val="18"/>
        </w:rPr>
        <w:t xml:space="preserve">Zur </w:t>
      </w:r>
      <w:r w:rsidRPr="00880E0C">
        <w:rPr>
          <w:rFonts w:ascii="Comic Sans MS" w:hAnsi="Comic Sans MS"/>
          <w:sz w:val="18"/>
          <w:szCs w:val="18"/>
        </w:rPr>
        <w:t xml:space="preserve">Sicherung einer hochwertigen </w:t>
      </w:r>
      <w:r>
        <w:rPr>
          <w:rFonts w:ascii="Comic Sans MS" w:hAnsi="Comic Sans MS"/>
          <w:sz w:val="18"/>
          <w:szCs w:val="18"/>
        </w:rPr>
        <w:t>g</w:t>
      </w:r>
      <w:r w:rsidRPr="00880E0C">
        <w:rPr>
          <w:rFonts w:ascii="Comic Sans MS" w:hAnsi="Comic Sans MS"/>
          <w:sz w:val="18"/>
          <w:szCs w:val="18"/>
        </w:rPr>
        <w:t>esundheitlich unbedenklichen Trinkwasserversorgung sind die Einträge aus der intensiv-landwirtschaftlichen Produktion auf den Flächen drastisch zu verringern</w:t>
      </w:r>
      <w:r>
        <w:rPr>
          <w:rFonts w:ascii="Comic Sans MS" w:hAnsi="Comic Sans MS"/>
          <w:sz w:val="18"/>
          <w:szCs w:val="18"/>
        </w:rPr>
        <w:t xml:space="preserve"> durch Förderung der Umstellung der </w:t>
      </w:r>
      <w:r w:rsidRPr="00094BCE">
        <w:rPr>
          <w:rFonts w:ascii="Comic Sans MS" w:hAnsi="Comic Sans MS"/>
          <w:sz w:val="18"/>
          <w:szCs w:val="18"/>
        </w:rPr>
        <w:t>landwirtschaftlichen Nutzung auf eine</w:t>
      </w:r>
      <w:r w:rsidRPr="00880E0C">
        <w:rPr>
          <w:rFonts w:ascii="Comic Sans MS" w:hAnsi="Comic Sans MS" w:cs="Arial"/>
          <w:b/>
          <w:color w:val="008000"/>
          <w:sz w:val="18"/>
          <w:szCs w:val="18"/>
        </w:rPr>
        <w:t xml:space="preserve"> </w:t>
      </w:r>
      <w:proofErr w:type="spellStart"/>
      <w:r w:rsidRPr="00880E0C">
        <w:rPr>
          <w:rFonts w:ascii="Comic Sans MS" w:hAnsi="Comic Sans MS" w:cs="Arial"/>
          <w:b/>
          <w:color w:val="008000"/>
          <w:sz w:val="18"/>
          <w:szCs w:val="18"/>
        </w:rPr>
        <w:t>klima</w:t>
      </w:r>
      <w:proofErr w:type="spellEnd"/>
      <w:r w:rsidRPr="00880E0C">
        <w:rPr>
          <w:rFonts w:ascii="Comic Sans MS" w:hAnsi="Comic Sans MS" w:cs="Arial"/>
          <w:b/>
          <w:color w:val="008000"/>
          <w:sz w:val="18"/>
          <w:szCs w:val="18"/>
        </w:rPr>
        <w:t xml:space="preserve">-, </w:t>
      </w:r>
      <w:proofErr w:type="spellStart"/>
      <w:r w:rsidRPr="00880E0C">
        <w:rPr>
          <w:rFonts w:ascii="Comic Sans MS" w:hAnsi="Comic Sans MS" w:cs="Arial"/>
          <w:b/>
          <w:color w:val="008000"/>
          <w:sz w:val="18"/>
          <w:szCs w:val="18"/>
        </w:rPr>
        <w:t>boden</w:t>
      </w:r>
      <w:proofErr w:type="spellEnd"/>
      <w:r w:rsidRPr="00880E0C">
        <w:rPr>
          <w:rFonts w:ascii="Comic Sans MS" w:hAnsi="Comic Sans MS" w:cs="Arial"/>
          <w:b/>
          <w:color w:val="008000"/>
          <w:sz w:val="18"/>
          <w:szCs w:val="18"/>
        </w:rPr>
        <w:t>- und wasserschonende Bewirtschaftung nach den Grundsätzen des kontrolliert-biologischen Landbaus</w:t>
      </w:r>
      <w:r w:rsidRPr="00880E0C">
        <w:rPr>
          <w:rFonts w:ascii="Comic Sans MS" w:hAnsi="Comic Sans MS"/>
          <w:sz w:val="18"/>
          <w:szCs w:val="18"/>
        </w:rPr>
        <w:t xml:space="preserve">, der umweltverträglichsten Art der </w:t>
      </w:r>
      <w:proofErr w:type="spellStart"/>
      <w:r w:rsidRPr="00880E0C">
        <w:rPr>
          <w:rFonts w:ascii="Comic Sans MS" w:hAnsi="Comic Sans MS"/>
          <w:sz w:val="18"/>
          <w:szCs w:val="18"/>
        </w:rPr>
        <w:t>Landwirtschaftung</w:t>
      </w:r>
      <w:proofErr w:type="spellEnd"/>
    </w:p>
    <w:p w:rsidR="000E6ACF" w:rsidRDefault="000E6ACF" w:rsidP="00094BCE">
      <w:pPr>
        <w:numPr>
          <w:ilvl w:val="0"/>
          <w:numId w:val="10"/>
        </w:numPr>
        <w:tabs>
          <w:tab w:val="clear" w:pos="720"/>
          <w:tab w:val="num" w:pos="360"/>
        </w:tabs>
        <w:spacing w:line="360" w:lineRule="auto"/>
        <w:ind w:left="360"/>
        <w:rPr>
          <w:rFonts w:ascii="Comic Sans MS" w:hAnsi="Comic Sans MS"/>
          <w:sz w:val="18"/>
          <w:szCs w:val="18"/>
        </w:rPr>
      </w:pPr>
      <w:r w:rsidRPr="00880E0C">
        <w:rPr>
          <w:rFonts w:ascii="Comic Sans MS" w:hAnsi="Comic Sans MS"/>
          <w:b/>
          <w:sz w:val="18"/>
          <w:szCs w:val="18"/>
        </w:rPr>
        <w:t xml:space="preserve">Im gesamten Einzugsbereich der </w:t>
      </w:r>
      <w:r>
        <w:rPr>
          <w:rFonts w:ascii="Comic Sans MS" w:hAnsi="Comic Sans MS"/>
          <w:b/>
          <w:sz w:val="18"/>
          <w:szCs w:val="18"/>
        </w:rPr>
        <w:t>g</w:t>
      </w:r>
      <w:r w:rsidRPr="00E620A4">
        <w:rPr>
          <w:rFonts w:ascii="Comic Sans MS" w:hAnsi="Comic Sans MS"/>
          <w:b/>
          <w:sz w:val="18"/>
          <w:szCs w:val="18"/>
        </w:rPr>
        <w:t>emeindl</w:t>
      </w:r>
      <w:r w:rsidRPr="00880E0C">
        <w:rPr>
          <w:rFonts w:ascii="Comic Sans MS" w:hAnsi="Comic Sans MS"/>
          <w:b/>
          <w:sz w:val="18"/>
          <w:szCs w:val="18"/>
        </w:rPr>
        <w:t>ichen Trinkwasserversorgung</w:t>
      </w:r>
      <w:r>
        <w:rPr>
          <w:rFonts w:ascii="Comic Sans MS" w:hAnsi="Comic Sans MS"/>
          <w:b/>
          <w:sz w:val="18"/>
          <w:szCs w:val="18"/>
        </w:rPr>
        <w:t>sanlagen</w:t>
      </w:r>
      <w:r w:rsidRPr="00880E0C">
        <w:rPr>
          <w:rFonts w:ascii="Comic Sans MS" w:hAnsi="Comic Sans MS"/>
          <w:b/>
          <w:sz w:val="18"/>
          <w:szCs w:val="18"/>
        </w:rPr>
        <w:t xml:space="preserve"> soll daher die bisherige intensiv- landwirtschaftlichen </w:t>
      </w:r>
      <w:r w:rsidRPr="00880E0C">
        <w:rPr>
          <w:rFonts w:ascii="Comic Sans MS" w:hAnsi="Comic Sans MS" w:cs="Arial"/>
          <w:b/>
          <w:color w:val="008000"/>
          <w:sz w:val="18"/>
          <w:szCs w:val="18"/>
        </w:rPr>
        <w:t xml:space="preserve">Nutzung auf eine </w:t>
      </w:r>
      <w:proofErr w:type="spellStart"/>
      <w:r w:rsidRPr="00880E0C">
        <w:rPr>
          <w:rFonts w:ascii="Comic Sans MS" w:hAnsi="Comic Sans MS" w:cs="Arial"/>
          <w:b/>
          <w:color w:val="008000"/>
          <w:sz w:val="18"/>
          <w:szCs w:val="18"/>
        </w:rPr>
        <w:t>klima</w:t>
      </w:r>
      <w:proofErr w:type="spellEnd"/>
      <w:r w:rsidRPr="00880E0C">
        <w:rPr>
          <w:rFonts w:ascii="Comic Sans MS" w:hAnsi="Comic Sans MS" w:cs="Arial"/>
          <w:b/>
          <w:color w:val="008000"/>
          <w:sz w:val="18"/>
          <w:szCs w:val="18"/>
        </w:rPr>
        <w:t xml:space="preserve">-, </w:t>
      </w:r>
      <w:proofErr w:type="spellStart"/>
      <w:r w:rsidRPr="00880E0C">
        <w:rPr>
          <w:rFonts w:ascii="Comic Sans MS" w:hAnsi="Comic Sans MS" w:cs="Arial"/>
          <w:b/>
          <w:color w:val="008000"/>
          <w:sz w:val="18"/>
          <w:szCs w:val="18"/>
        </w:rPr>
        <w:t>boden</w:t>
      </w:r>
      <w:proofErr w:type="spellEnd"/>
      <w:r w:rsidRPr="00880E0C">
        <w:rPr>
          <w:rFonts w:ascii="Comic Sans MS" w:hAnsi="Comic Sans MS" w:cs="Arial"/>
          <w:b/>
          <w:color w:val="008000"/>
          <w:sz w:val="18"/>
          <w:szCs w:val="18"/>
        </w:rPr>
        <w:t>- und wasserschonende Bewirtschaftung nach den Grundsätzen des kontrolliert-biologischen Landbaus</w:t>
      </w:r>
      <w:r w:rsidRPr="00880E0C">
        <w:rPr>
          <w:rFonts w:ascii="Comic Sans MS" w:hAnsi="Comic Sans MS"/>
          <w:sz w:val="18"/>
          <w:szCs w:val="18"/>
        </w:rPr>
        <w:t xml:space="preserve">, der umweltverträglichsten Art der </w:t>
      </w:r>
      <w:proofErr w:type="spellStart"/>
      <w:r w:rsidRPr="00880E0C">
        <w:rPr>
          <w:rFonts w:ascii="Comic Sans MS" w:hAnsi="Comic Sans MS"/>
          <w:sz w:val="18"/>
          <w:szCs w:val="18"/>
        </w:rPr>
        <w:t>Landwirtschaftung</w:t>
      </w:r>
      <w:proofErr w:type="spellEnd"/>
      <w:r w:rsidRPr="00880E0C">
        <w:rPr>
          <w:rFonts w:ascii="Comic Sans MS" w:hAnsi="Comic Sans MS"/>
          <w:b/>
          <w:sz w:val="18"/>
          <w:szCs w:val="18"/>
        </w:rPr>
        <w:t>, umgestellt werden</w:t>
      </w:r>
      <w:r w:rsidRPr="00880E0C">
        <w:rPr>
          <w:rFonts w:ascii="Comic Sans MS" w:hAnsi="Comic Sans MS"/>
          <w:sz w:val="18"/>
          <w:szCs w:val="18"/>
        </w:rPr>
        <w:t xml:space="preserve">. </w:t>
      </w:r>
      <w:r w:rsidRPr="00880E0C">
        <w:rPr>
          <w:rFonts w:ascii="Comic Sans MS" w:hAnsi="Comic Sans MS"/>
          <w:sz w:val="18"/>
          <w:szCs w:val="18"/>
        </w:rPr>
        <w:lastRenderedPageBreak/>
        <w:t>Beispielgebend dazu kann die gezielte Förderung, Vorgabe und Ausweitung des Bio-Landbaus gerade in Einzugsgebieten der Trinkwasserversorgung durch  die Stadtwerke München sein.</w:t>
      </w:r>
    </w:p>
    <w:p w:rsidR="000E6ACF" w:rsidRDefault="000E6ACF" w:rsidP="006C6F27">
      <w:pPr>
        <w:numPr>
          <w:ilvl w:val="0"/>
          <w:numId w:val="10"/>
        </w:numPr>
        <w:tabs>
          <w:tab w:val="clear" w:pos="720"/>
          <w:tab w:val="num" w:pos="360"/>
        </w:tabs>
        <w:spacing w:line="360" w:lineRule="auto"/>
        <w:ind w:left="360"/>
        <w:rPr>
          <w:rFonts w:ascii="Comic Sans MS" w:hAnsi="Comic Sans MS"/>
          <w:sz w:val="18"/>
          <w:szCs w:val="18"/>
        </w:rPr>
      </w:pPr>
      <w:r>
        <w:rPr>
          <w:rFonts w:ascii="Comic Sans MS" w:hAnsi="Comic Sans MS"/>
          <w:sz w:val="18"/>
          <w:szCs w:val="18"/>
        </w:rPr>
        <w:t>Auch die W</w:t>
      </w:r>
      <w:r w:rsidRPr="00094BCE">
        <w:rPr>
          <w:rFonts w:ascii="Comic Sans MS" w:hAnsi="Comic Sans MS"/>
          <w:sz w:val="18"/>
          <w:szCs w:val="18"/>
        </w:rPr>
        <w:t>eiterentwicklung der „</w:t>
      </w:r>
      <w:proofErr w:type="spellStart"/>
      <w:r w:rsidRPr="00094BCE">
        <w:rPr>
          <w:rFonts w:ascii="Comic Sans MS" w:hAnsi="Comic Sans MS"/>
          <w:sz w:val="18"/>
          <w:szCs w:val="18"/>
        </w:rPr>
        <w:t>Bioenergie</w:t>
      </w:r>
      <w:proofErr w:type="spellEnd"/>
      <w:r w:rsidRPr="00094BCE">
        <w:rPr>
          <w:rFonts w:ascii="Comic Sans MS" w:hAnsi="Comic Sans MS"/>
          <w:sz w:val="18"/>
          <w:szCs w:val="18"/>
        </w:rPr>
        <w:t>-Region“ bzw. der „Region der der Nachwachsenden Rohstoffe“</w:t>
      </w:r>
      <w:r>
        <w:rPr>
          <w:rFonts w:ascii="Comic Sans MS" w:hAnsi="Comic Sans MS"/>
          <w:sz w:val="18"/>
          <w:szCs w:val="18"/>
        </w:rPr>
        <w:t xml:space="preserve"> soll unter Ausrichtung der </w:t>
      </w:r>
      <w:r w:rsidRPr="00094BCE">
        <w:rPr>
          <w:rFonts w:ascii="Comic Sans MS" w:hAnsi="Comic Sans MS"/>
          <w:sz w:val="18"/>
          <w:szCs w:val="18"/>
        </w:rPr>
        <w:t>Rohstoffe</w:t>
      </w:r>
      <w:r>
        <w:rPr>
          <w:rFonts w:ascii="Comic Sans MS" w:hAnsi="Comic Sans MS"/>
          <w:sz w:val="18"/>
          <w:szCs w:val="18"/>
        </w:rPr>
        <w:t xml:space="preserve">rzeugung in der Urproduktion auf die </w:t>
      </w:r>
      <w:r w:rsidRPr="00880E0C">
        <w:rPr>
          <w:rFonts w:ascii="Comic Sans MS" w:hAnsi="Comic Sans MS" w:cs="Arial"/>
          <w:b/>
          <w:color w:val="008000"/>
          <w:sz w:val="18"/>
          <w:szCs w:val="18"/>
        </w:rPr>
        <w:t>Grundsätze des kontrolliert-biologischen Landbaus</w:t>
      </w:r>
      <w:r>
        <w:rPr>
          <w:rFonts w:ascii="Comic Sans MS" w:hAnsi="Comic Sans MS" w:cs="Arial"/>
          <w:b/>
          <w:color w:val="008000"/>
          <w:sz w:val="18"/>
          <w:szCs w:val="18"/>
        </w:rPr>
        <w:t xml:space="preserve"> </w:t>
      </w:r>
      <w:r w:rsidRPr="006D74C3">
        <w:rPr>
          <w:rFonts w:ascii="Comic Sans MS" w:hAnsi="Comic Sans MS"/>
          <w:sz w:val="18"/>
          <w:szCs w:val="18"/>
        </w:rPr>
        <w:t>er</w:t>
      </w:r>
      <w:r>
        <w:rPr>
          <w:rFonts w:ascii="Comic Sans MS" w:hAnsi="Comic Sans MS"/>
          <w:sz w:val="18"/>
          <w:szCs w:val="18"/>
        </w:rPr>
        <w:t>folg</w:t>
      </w:r>
      <w:r w:rsidRPr="006D74C3">
        <w:rPr>
          <w:rFonts w:ascii="Comic Sans MS" w:hAnsi="Comic Sans MS"/>
          <w:sz w:val="18"/>
          <w:szCs w:val="18"/>
        </w:rPr>
        <w:t>en</w:t>
      </w:r>
      <w:r>
        <w:rPr>
          <w:rFonts w:ascii="Comic Sans MS" w:hAnsi="Comic Sans MS"/>
          <w:sz w:val="18"/>
          <w:szCs w:val="18"/>
        </w:rPr>
        <w:t>.</w:t>
      </w:r>
    </w:p>
    <w:p w:rsidR="000E6ACF" w:rsidRPr="00E620A4" w:rsidRDefault="000E6ACF" w:rsidP="00E620A4">
      <w:pPr>
        <w:spacing w:line="360" w:lineRule="auto"/>
        <w:rPr>
          <w:rFonts w:ascii="Comic Sans MS" w:hAnsi="Comic Sans MS"/>
          <w:sz w:val="18"/>
          <w:szCs w:val="18"/>
        </w:rPr>
      </w:pPr>
    </w:p>
    <w:p w:rsidR="000E6ACF" w:rsidRPr="00E620A4" w:rsidRDefault="000E6ACF" w:rsidP="00E620A4">
      <w:pPr>
        <w:spacing w:line="360" w:lineRule="auto"/>
        <w:rPr>
          <w:rFonts w:ascii="Comic Sans MS" w:hAnsi="Comic Sans MS" w:cs="Arial"/>
          <w:sz w:val="18"/>
          <w:szCs w:val="18"/>
          <w:u w:val="single"/>
        </w:rPr>
      </w:pPr>
      <w:r w:rsidRPr="00E620A4">
        <w:rPr>
          <w:rFonts w:ascii="Comic Sans MS" w:hAnsi="Comic Sans MS" w:cs="Arial"/>
          <w:sz w:val="18"/>
          <w:szCs w:val="18"/>
        </w:rPr>
        <w:t xml:space="preserve">Die </w:t>
      </w:r>
      <w:r>
        <w:rPr>
          <w:rFonts w:ascii="Comic Sans MS" w:hAnsi="Comic Sans MS" w:cs="Arial"/>
          <w:sz w:val="18"/>
          <w:szCs w:val="18"/>
        </w:rPr>
        <w:t xml:space="preserve">strikte </w:t>
      </w:r>
      <w:r w:rsidRPr="00E620A4">
        <w:rPr>
          <w:rFonts w:ascii="Comic Sans MS" w:hAnsi="Comic Sans MS" w:cs="Arial"/>
          <w:sz w:val="18"/>
          <w:szCs w:val="18"/>
        </w:rPr>
        <w:t>Umsetzung</w:t>
      </w:r>
      <w:r w:rsidRPr="002107F5">
        <w:rPr>
          <w:rFonts w:ascii="Comic Sans MS" w:hAnsi="Comic Sans MS"/>
          <w:sz w:val="18"/>
          <w:szCs w:val="18"/>
        </w:rPr>
        <w:t xml:space="preserve"> </w:t>
      </w:r>
      <w:r>
        <w:rPr>
          <w:rFonts w:ascii="Comic Sans MS" w:hAnsi="Comic Sans MS"/>
          <w:sz w:val="18"/>
          <w:szCs w:val="18"/>
        </w:rPr>
        <w:t xml:space="preserve">der </w:t>
      </w:r>
      <w:r w:rsidRPr="00AC472E">
        <w:rPr>
          <w:rFonts w:ascii="Comic Sans MS" w:hAnsi="Comic Sans MS"/>
          <w:sz w:val="18"/>
          <w:szCs w:val="18"/>
        </w:rPr>
        <w:t>Vorgaben</w:t>
      </w:r>
      <w:r w:rsidRPr="00E620A4">
        <w:rPr>
          <w:rFonts w:ascii="Comic Sans MS" w:hAnsi="Comic Sans MS" w:cs="Arial"/>
          <w:sz w:val="18"/>
          <w:szCs w:val="18"/>
        </w:rPr>
        <w:t xml:space="preserve"> </w:t>
      </w:r>
      <w:r>
        <w:rPr>
          <w:rFonts w:ascii="Comic Sans MS" w:hAnsi="Comic Sans MS" w:cs="Arial"/>
          <w:sz w:val="18"/>
          <w:szCs w:val="18"/>
        </w:rPr>
        <w:t xml:space="preserve">zur </w:t>
      </w:r>
      <w:r w:rsidRPr="002107F5">
        <w:rPr>
          <w:rFonts w:ascii="Comic Sans MS" w:hAnsi="Comic Sans MS" w:cs="Arial"/>
          <w:b/>
          <w:color w:val="008000"/>
          <w:sz w:val="18"/>
          <w:szCs w:val="18"/>
        </w:rPr>
        <w:t>umweltfreundlichen Beschaffung</w:t>
      </w:r>
      <w:r w:rsidRPr="00725E8C">
        <w:rPr>
          <w:rFonts w:ascii="Comic Sans MS" w:hAnsi="Comic Sans MS" w:cs="Arial"/>
          <w:b/>
          <w:color w:val="0000FF"/>
          <w:sz w:val="18"/>
          <w:szCs w:val="18"/>
        </w:rPr>
        <w:t xml:space="preserve"> </w:t>
      </w:r>
      <w:r w:rsidRPr="00E620A4">
        <w:rPr>
          <w:rFonts w:ascii="Comic Sans MS" w:hAnsi="Comic Sans MS" w:cs="Arial"/>
          <w:sz w:val="18"/>
          <w:szCs w:val="18"/>
        </w:rPr>
        <w:t xml:space="preserve">soll bei allen Einkaufs- und Beschaffungsaktivitäten, ggf. bereits bei Ausschreibung und Vergabe erfolgen. </w:t>
      </w:r>
      <w:r w:rsidRPr="00E620A4">
        <w:rPr>
          <w:rFonts w:ascii="Comic Sans MS" w:hAnsi="Comic Sans MS" w:cs="Arial"/>
          <w:b/>
          <w:sz w:val="18"/>
          <w:szCs w:val="18"/>
        </w:rPr>
        <w:t>Der Landkreis</w:t>
      </w:r>
      <w:r w:rsidRPr="00E620A4">
        <w:rPr>
          <w:rFonts w:ascii="Comic Sans MS" w:hAnsi="Comic Sans MS" w:cs="Arial"/>
          <w:sz w:val="18"/>
          <w:szCs w:val="18"/>
        </w:rPr>
        <w:t xml:space="preserve"> sowie die </w:t>
      </w:r>
      <w:r w:rsidRPr="00E620A4">
        <w:rPr>
          <w:rFonts w:ascii="Comic Sans MS" w:hAnsi="Comic Sans MS" w:cs="Arial"/>
          <w:b/>
          <w:sz w:val="18"/>
          <w:szCs w:val="18"/>
        </w:rPr>
        <w:t xml:space="preserve">Gemeinden </w:t>
      </w:r>
      <w:proofErr w:type="spellStart"/>
      <w:r w:rsidRPr="00E620A4">
        <w:rPr>
          <w:rFonts w:ascii="Comic Sans MS" w:hAnsi="Comic Sans MS" w:cs="Arial"/>
          <w:sz w:val="18"/>
          <w:szCs w:val="18"/>
        </w:rPr>
        <w:t>inclusive</w:t>
      </w:r>
      <w:proofErr w:type="spellEnd"/>
      <w:r w:rsidRPr="00E620A4">
        <w:rPr>
          <w:rFonts w:ascii="Comic Sans MS" w:hAnsi="Comic Sans MS" w:cs="Arial"/>
          <w:sz w:val="18"/>
          <w:szCs w:val="18"/>
        </w:rPr>
        <w:t xml:space="preserve"> der jeweils nachgeordneter Dienststellen und Aufgabenträger mit Beteiligung von Landkreis oder Kommunen  </w:t>
      </w:r>
      <w:r w:rsidRPr="00E620A4">
        <w:rPr>
          <w:rFonts w:ascii="Comic Sans MS" w:hAnsi="Comic Sans MS" w:cs="Arial"/>
          <w:b/>
          <w:sz w:val="18"/>
          <w:szCs w:val="18"/>
        </w:rPr>
        <w:t>als Teil der öffentlichen Hand steht hier in besonderer Verantwortung</w:t>
      </w:r>
      <w:r w:rsidRPr="00E620A4">
        <w:rPr>
          <w:rFonts w:ascii="Comic Sans MS" w:hAnsi="Comic Sans MS" w:cs="Arial"/>
          <w:sz w:val="18"/>
          <w:szCs w:val="18"/>
        </w:rPr>
        <w:t>, mit ihrer finanziellen Nachfragemacht zu einer ökologieverträglicheren Wirtschaftsweise hinzuwirken und im Gegenzug auf die</w:t>
      </w:r>
      <w:r w:rsidRPr="00A666D7">
        <w:rPr>
          <w:rFonts w:ascii="Comic Sans MS" w:hAnsi="Comic Sans MS" w:cs="Arial"/>
          <w:color w:val="0000FF"/>
          <w:sz w:val="18"/>
          <w:szCs w:val="18"/>
        </w:rPr>
        <w:t xml:space="preserve"> </w:t>
      </w:r>
      <w:r w:rsidRPr="00A666D7">
        <w:rPr>
          <w:rFonts w:ascii="Comic Sans MS" w:hAnsi="Comic Sans MS" w:cs="Arial"/>
          <w:b/>
          <w:color w:val="008000"/>
          <w:sz w:val="18"/>
          <w:szCs w:val="18"/>
        </w:rPr>
        <w:t>Ausweitung des Angebotes an umweltverträglichen Produkten und Dienstleistungen</w:t>
      </w:r>
      <w:r w:rsidRPr="00A666D7">
        <w:rPr>
          <w:rFonts w:ascii="Comic Sans MS" w:hAnsi="Comic Sans MS" w:cs="Arial"/>
          <w:color w:val="0000FF"/>
          <w:sz w:val="18"/>
          <w:szCs w:val="18"/>
        </w:rPr>
        <w:t xml:space="preserve"> </w:t>
      </w:r>
      <w:r w:rsidRPr="00E620A4">
        <w:rPr>
          <w:rFonts w:ascii="Comic Sans MS" w:hAnsi="Comic Sans MS" w:cs="Arial"/>
          <w:sz w:val="18"/>
          <w:szCs w:val="18"/>
        </w:rPr>
        <w:t>hinzuwirken, die durch eine gezielte Nachfrage stimuliert werden kann. Laut Pressemeldung vom 18.01.2014 lösen die Aufträge der öffentlichen Hand immerhin 14 % der Wirtschaftsleistung in der EU aus, die somit durch diese ökologierelevant zu beeinflussen sind.</w:t>
      </w:r>
    </w:p>
    <w:p w:rsidR="000E6ACF" w:rsidRPr="00E620A4" w:rsidRDefault="000E6ACF" w:rsidP="00F07788">
      <w:pPr>
        <w:rPr>
          <w:rFonts w:ascii="Comic Sans MS" w:hAnsi="Comic Sans MS" w:cs="Arial"/>
          <w:sz w:val="18"/>
          <w:szCs w:val="18"/>
        </w:rPr>
      </w:pPr>
    </w:p>
    <w:p w:rsidR="000E6ACF" w:rsidRPr="00E620A4" w:rsidRDefault="000E6ACF" w:rsidP="00F07788">
      <w:pPr>
        <w:rPr>
          <w:rFonts w:ascii="Comic Sans MS" w:hAnsi="Comic Sans MS" w:cs="Arial"/>
          <w:sz w:val="18"/>
          <w:szCs w:val="18"/>
        </w:rPr>
      </w:pPr>
      <w:r w:rsidRPr="00E620A4">
        <w:rPr>
          <w:rFonts w:ascii="Comic Sans MS" w:hAnsi="Comic Sans MS" w:cs="Arial"/>
          <w:b/>
          <w:noProof/>
          <w:sz w:val="18"/>
          <w:szCs w:val="18"/>
        </w:rPr>
        <w:t>Wir hoffen,</w:t>
      </w:r>
      <w:r w:rsidRPr="00E620A4">
        <w:rPr>
          <w:rFonts w:ascii="Comic Sans MS" w:hAnsi="Comic Sans MS" w:cs="Arial"/>
          <w:noProof/>
          <w:sz w:val="18"/>
          <w:szCs w:val="18"/>
        </w:rPr>
        <w:t xml:space="preserve"> Ihnen hiermit </w:t>
      </w:r>
      <w:r w:rsidRPr="00E620A4">
        <w:rPr>
          <w:rFonts w:ascii="Comic Sans MS" w:hAnsi="Comic Sans MS" w:cs="Arial"/>
          <w:b/>
          <w:noProof/>
          <w:sz w:val="18"/>
          <w:szCs w:val="18"/>
        </w:rPr>
        <w:t>Anregungen</w:t>
      </w:r>
      <w:r w:rsidRPr="00E620A4">
        <w:rPr>
          <w:rFonts w:ascii="Comic Sans MS" w:hAnsi="Comic Sans MS" w:cs="Arial"/>
          <w:noProof/>
          <w:sz w:val="18"/>
          <w:szCs w:val="18"/>
        </w:rPr>
        <w:t xml:space="preserve"> zu vielen ökologierelevanten Bereichen gegeben zu haben, wie Sie in Ihrem Wirkungsbereich - im laufenden Betrieb sozusagen - zur Verteilungsgerechtigkeit, zur Energiewende und zum Klimaschutz beitragen können, gemäss der immer noch gültigen Devise </w:t>
      </w:r>
      <w:r w:rsidRPr="00094BCE">
        <w:rPr>
          <w:rFonts w:ascii="Comic Sans MS" w:hAnsi="Comic Sans MS" w:cs="Arial"/>
          <w:b/>
          <w:noProof/>
          <w:sz w:val="18"/>
          <w:szCs w:val="18"/>
        </w:rPr>
        <w:t>„global denken, lokal handeln“.</w:t>
      </w:r>
      <w:r w:rsidRPr="00E620A4">
        <w:rPr>
          <w:rFonts w:ascii="Comic Sans MS" w:hAnsi="Comic Sans MS" w:cs="Arial"/>
          <w:noProof/>
          <w:sz w:val="18"/>
          <w:szCs w:val="18"/>
        </w:rPr>
        <w:t xml:space="preserve"> </w:t>
      </w:r>
    </w:p>
    <w:p w:rsidR="000E6ACF" w:rsidRPr="00E620A4" w:rsidRDefault="000E6ACF" w:rsidP="00F07788">
      <w:pPr>
        <w:pStyle w:val="Funotentext"/>
        <w:rPr>
          <w:rFonts w:ascii="Comic Sans MS" w:hAnsi="Comic Sans MS" w:cs="Arial"/>
          <w:sz w:val="18"/>
          <w:szCs w:val="18"/>
        </w:rPr>
      </w:pPr>
    </w:p>
    <w:p w:rsidR="000E6ACF" w:rsidRPr="00E620A4" w:rsidRDefault="000E6ACF" w:rsidP="00F07788">
      <w:pPr>
        <w:pStyle w:val="Funotentext"/>
        <w:rPr>
          <w:rFonts w:ascii="Comic Sans MS" w:hAnsi="Comic Sans MS" w:cs="Arial"/>
          <w:b/>
          <w:sz w:val="18"/>
          <w:szCs w:val="18"/>
        </w:rPr>
      </w:pPr>
      <w:r w:rsidRPr="00E620A4">
        <w:rPr>
          <w:rFonts w:ascii="Comic Sans MS" w:hAnsi="Comic Sans MS" w:cs="Arial"/>
          <w:b/>
          <w:sz w:val="18"/>
          <w:szCs w:val="18"/>
        </w:rPr>
        <w:t xml:space="preserve">Und wir bitten Sie daher, alle Dienststellen </w:t>
      </w:r>
      <w:r w:rsidRPr="00E620A4">
        <w:rPr>
          <w:rFonts w:ascii="Comic Sans MS" w:hAnsi="Comic Sans MS" w:cs="Arial"/>
          <w:sz w:val="18"/>
          <w:szCs w:val="18"/>
        </w:rPr>
        <w:t xml:space="preserve">von </w:t>
      </w:r>
      <w:r w:rsidRPr="00E620A4">
        <w:rPr>
          <w:rFonts w:ascii="Comic Sans MS" w:hAnsi="Comic Sans MS" w:cs="Arial"/>
          <w:b/>
          <w:sz w:val="18"/>
          <w:szCs w:val="18"/>
        </w:rPr>
        <w:t>Landkreis</w:t>
      </w:r>
      <w:r w:rsidRPr="00E620A4">
        <w:rPr>
          <w:rFonts w:ascii="Comic Sans MS" w:hAnsi="Comic Sans MS" w:cs="Arial"/>
          <w:sz w:val="18"/>
          <w:szCs w:val="18"/>
        </w:rPr>
        <w:t xml:space="preserve"> / von </w:t>
      </w:r>
      <w:r w:rsidRPr="00E620A4">
        <w:rPr>
          <w:rFonts w:ascii="Comic Sans MS" w:hAnsi="Comic Sans MS" w:cs="Arial"/>
          <w:b/>
          <w:sz w:val="18"/>
          <w:szCs w:val="18"/>
        </w:rPr>
        <w:t xml:space="preserve">Landratsamt und </w:t>
      </w:r>
      <w:r w:rsidRPr="00E620A4">
        <w:rPr>
          <w:rFonts w:ascii="Comic Sans MS" w:hAnsi="Comic Sans MS" w:cs="Arial"/>
          <w:sz w:val="18"/>
          <w:szCs w:val="18"/>
        </w:rPr>
        <w:t>Ge</w:t>
      </w:r>
      <w:r w:rsidRPr="00E620A4">
        <w:rPr>
          <w:rFonts w:ascii="Comic Sans MS" w:hAnsi="Comic Sans MS" w:cs="Arial"/>
          <w:b/>
          <w:sz w:val="18"/>
          <w:szCs w:val="18"/>
        </w:rPr>
        <w:t xml:space="preserve">meinden </w:t>
      </w:r>
      <w:proofErr w:type="spellStart"/>
      <w:r w:rsidRPr="00E620A4">
        <w:rPr>
          <w:rFonts w:ascii="Comic Sans MS" w:hAnsi="Comic Sans MS" w:cs="Arial"/>
          <w:sz w:val="18"/>
          <w:szCs w:val="18"/>
        </w:rPr>
        <w:t>inclusive</w:t>
      </w:r>
      <w:proofErr w:type="spellEnd"/>
      <w:r w:rsidRPr="00E620A4">
        <w:rPr>
          <w:rFonts w:ascii="Comic Sans MS" w:hAnsi="Comic Sans MS" w:cs="Arial"/>
          <w:sz w:val="18"/>
          <w:szCs w:val="18"/>
        </w:rPr>
        <w:t xml:space="preserve"> der Schulen und der jeweils nachgeordneten Dienststellen und Aufgabenträger mit Beteiligung von </w:t>
      </w:r>
      <w:r w:rsidRPr="00C83EB6">
        <w:rPr>
          <w:rFonts w:ascii="Comic Sans MS" w:hAnsi="Comic Sans MS" w:cs="Arial"/>
          <w:sz w:val="18"/>
          <w:szCs w:val="18"/>
        </w:rPr>
        <w:t>Landkreis</w:t>
      </w:r>
      <w:r w:rsidRPr="00E620A4">
        <w:rPr>
          <w:rFonts w:ascii="Comic Sans MS" w:hAnsi="Comic Sans MS" w:cs="Arial"/>
          <w:sz w:val="18"/>
          <w:szCs w:val="18"/>
        </w:rPr>
        <w:t xml:space="preserve"> oder Kommunen  </w:t>
      </w:r>
      <w:r w:rsidRPr="00E620A4">
        <w:rPr>
          <w:rFonts w:ascii="Comic Sans MS" w:hAnsi="Comic Sans MS" w:cs="Arial"/>
          <w:b/>
          <w:sz w:val="18"/>
          <w:szCs w:val="18"/>
        </w:rPr>
        <w:t xml:space="preserve">auf diese Verpflichtung </w:t>
      </w:r>
    </w:p>
    <w:p w:rsidR="000E6ACF" w:rsidRPr="00E620A4" w:rsidRDefault="000E6ACF" w:rsidP="00F07788">
      <w:pPr>
        <w:pStyle w:val="Funotentext"/>
        <w:rPr>
          <w:rFonts w:ascii="Comic Sans MS" w:hAnsi="Comic Sans MS" w:cs="Arial"/>
          <w:b/>
          <w:sz w:val="18"/>
          <w:szCs w:val="18"/>
        </w:rPr>
      </w:pPr>
    </w:p>
    <w:p w:rsidR="000E6ACF" w:rsidRPr="00E620A4" w:rsidRDefault="000E6ACF" w:rsidP="00F07788">
      <w:pPr>
        <w:pStyle w:val="Funotentext"/>
        <w:numPr>
          <w:ilvl w:val="0"/>
          <w:numId w:val="17"/>
        </w:numPr>
        <w:rPr>
          <w:rFonts w:ascii="Comic Sans MS" w:hAnsi="Comic Sans MS" w:cs="Arial"/>
          <w:b/>
          <w:sz w:val="18"/>
          <w:szCs w:val="18"/>
        </w:rPr>
      </w:pPr>
      <w:r w:rsidRPr="00E620A4">
        <w:rPr>
          <w:rFonts w:ascii="Comic Sans MS" w:hAnsi="Comic Sans MS" w:cs="Arial"/>
          <w:b/>
          <w:sz w:val="18"/>
          <w:szCs w:val="18"/>
        </w:rPr>
        <w:t xml:space="preserve">zur vorbildlich ökologieverträglichen Gestaltung, Bewirtschaftung und Pflege der Grünflächen </w:t>
      </w:r>
    </w:p>
    <w:p w:rsidR="000E6ACF" w:rsidRPr="00E620A4" w:rsidRDefault="000E6ACF" w:rsidP="00F07788">
      <w:pPr>
        <w:pStyle w:val="Funotentext"/>
        <w:numPr>
          <w:ilvl w:val="0"/>
          <w:numId w:val="17"/>
        </w:numPr>
        <w:rPr>
          <w:rFonts w:ascii="Comic Sans MS" w:hAnsi="Comic Sans MS" w:cs="Arial"/>
          <w:b/>
          <w:sz w:val="18"/>
          <w:szCs w:val="18"/>
        </w:rPr>
      </w:pPr>
      <w:r w:rsidRPr="00E620A4">
        <w:rPr>
          <w:rFonts w:ascii="Comic Sans MS" w:hAnsi="Comic Sans MS" w:cs="Arial"/>
          <w:b/>
          <w:sz w:val="18"/>
          <w:szCs w:val="18"/>
        </w:rPr>
        <w:t>zur vorbildlich umfassenden Beschaffung und Verwendung von Produkten aus dem ökologischen Landbau in den Bereichen Lebensmittel, Getränke, Textilien</w:t>
      </w:r>
    </w:p>
    <w:p w:rsidR="000E6ACF" w:rsidRPr="00E620A4" w:rsidRDefault="000E6ACF" w:rsidP="00F07788">
      <w:pPr>
        <w:pStyle w:val="Funotentext"/>
        <w:numPr>
          <w:ilvl w:val="0"/>
          <w:numId w:val="17"/>
        </w:numPr>
        <w:rPr>
          <w:rFonts w:ascii="Comic Sans MS" w:hAnsi="Comic Sans MS" w:cs="Arial"/>
          <w:b/>
          <w:sz w:val="18"/>
          <w:szCs w:val="18"/>
        </w:rPr>
      </w:pPr>
      <w:r w:rsidRPr="00E620A4">
        <w:rPr>
          <w:rFonts w:ascii="Comic Sans MS" w:hAnsi="Comic Sans MS" w:cs="Arial"/>
          <w:b/>
          <w:sz w:val="18"/>
          <w:szCs w:val="18"/>
        </w:rPr>
        <w:t xml:space="preserve">zum </w:t>
      </w:r>
      <w:proofErr w:type="spellStart"/>
      <w:r w:rsidRPr="00E620A4">
        <w:rPr>
          <w:rFonts w:ascii="Comic Sans MS" w:hAnsi="Comic Sans MS" w:cs="Arial"/>
          <w:b/>
          <w:sz w:val="18"/>
          <w:szCs w:val="18"/>
        </w:rPr>
        <w:t>sparsamstmöglichen</w:t>
      </w:r>
      <w:proofErr w:type="spellEnd"/>
      <w:r w:rsidRPr="00E620A4">
        <w:rPr>
          <w:rFonts w:ascii="Comic Sans MS" w:hAnsi="Comic Sans MS" w:cs="Arial"/>
          <w:b/>
          <w:sz w:val="18"/>
          <w:szCs w:val="18"/>
        </w:rPr>
        <w:t xml:space="preserve"> Verbrauchsverhalten beim Gebäude- und Mobilitätsmanagement</w:t>
      </w:r>
    </w:p>
    <w:p w:rsidR="000E6ACF" w:rsidRPr="00E620A4" w:rsidRDefault="000E6ACF" w:rsidP="00F07788">
      <w:pPr>
        <w:pStyle w:val="Funotentext"/>
        <w:rPr>
          <w:rFonts w:ascii="Comic Sans MS" w:hAnsi="Comic Sans MS" w:cs="Arial"/>
          <w:b/>
          <w:sz w:val="18"/>
          <w:szCs w:val="18"/>
        </w:rPr>
      </w:pPr>
    </w:p>
    <w:p w:rsidR="000E6ACF" w:rsidRPr="00E620A4" w:rsidRDefault="000E6ACF" w:rsidP="00F07788">
      <w:pPr>
        <w:pStyle w:val="Funotentext"/>
        <w:rPr>
          <w:rFonts w:ascii="Comic Sans MS" w:hAnsi="Comic Sans MS" w:cs="Arial"/>
          <w:sz w:val="18"/>
          <w:szCs w:val="18"/>
        </w:rPr>
      </w:pPr>
      <w:r w:rsidRPr="00E620A4">
        <w:rPr>
          <w:rFonts w:ascii="Comic Sans MS" w:hAnsi="Comic Sans MS" w:cs="Arial"/>
          <w:b/>
          <w:sz w:val="18"/>
          <w:szCs w:val="18"/>
          <w:u w:val="single"/>
        </w:rPr>
        <w:t>gezielt und eindringlich hinzuweisen und sie dazu anzuhalten sowie dafür Sorge zu tragen, dass die Einhaltung dieser Verpflichtung sichergestellt wird</w:t>
      </w:r>
      <w:r w:rsidRPr="00E620A4">
        <w:rPr>
          <w:rFonts w:ascii="Comic Sans MS" w:hAnsi="Comic Sans MS" w:cs="Arial"/>
          <w:sz w:val="18"/>
          <w:szCs w:val="18"/>
        </w:rPr>
        <w:t>, was bisher leider</w:t>
      </w:r>
      <w:r w:rsidRPr="00E620A4">
        <w:rPr>
          <w:rFonts w:ascii="Comic Sans MS" w:hAnsi="Comic Sans MS" w:cs="Arial"/>
          <w:noProof/>
          <w:sz w:val="18"/>
          <w:szCs w:val="18"/>
        </w:rPr>
        <w:t xml:space="preserve"> in etlichen Bereichen</w:t>
      </w:r>
      <w:r w:rsidRPr="00E620A4">
        <w:rPr>
          <w:rFonts w:ascii="Comic Sans MS" w:hAnsi="Comic Sans MS" w:cs="Arial"/>
          <w:sz w:val="18"/>
          <w:szCs w:val="18"/>
        </w:rPr>
        <w:t xml:space="preserve"> erst in Ansätzen der Fall ist.</w:t>
      </w:r>
    </w:p>
    <w:p w:rsidR="000E6ACF" w:rsidRPr="00E620A4" w:rsidRDefault="000E6ACF" w:rsidP="00F07788">
      <w:pPr>
        <w:pStyle w:val="Funotentext"/>
        <w:tabs>
          <w:tab w:val="left" w:pos="6045"/>
        </w:tabs>
        <w:rPr>
          <w:rFonts w:ascii="Comic Sans MS" w:hAnsi="Comic Sans MS" w:cs="Arial"/>
        </w:rPr>
      </w:pPr>
    </w:p>
    <w:p w:rsidR="000E6ACF" w:rsidRPr="002107F5" w:rsidRDefault="000E6ACF" w:rsidP="00F07788">
      <w:pPr>
        <w:pStyle w:val="Funotentext"/>
        <w:rPr>
          <w:rFonts w:ascii="Comic Sans MS" w:hAnsi="Comic Sans MS" w:cs="Arial"/>
          <w:sz w:val="18"/>
          <w:szCs w:val="18"/>
        </w:rPr>
      </w:pPr>
      <w:r w:rsidRPr="002107F5">
        <w:rPr>
          <w:rFonts w:ascii="Comic Sans MS" w:hAnsi="Comic Sans MS" w:cs="Arial"/>
          <w:sz w:val="18"/>
          <w:szCs w:val="18"/>
        </w:rPr>
        <w:t>Ihre Antwort erwarten wir daher mit großem Interesse und danken schon jetzt für Ihre Bemühungen.</w:t>
      </w:r>
    </w:p>
    <w:p w:rsidR="000E6ACF" w:rsidRPr="00CE0D8C" w:rsidRDefault="000E6ACF" w:rsidP="007755AD">
      <w:pPr>
        <w:rPr>
          <w:rFonts w:ascii="Arial" w:hAnsi="Arial" w:cs="Arial"/>
          <w:sz w:val="18"/>
          <w:szCs w:val="18"/>
        </w:rPr>
      </w:pPr>
    </w:p>
    <w:p w:rsidR="000E6ACF" w:rsidRPr="00CE0D8C" w:rsidRDefault="000E6ACF" w:rsidP="007755AD">
      <w:pPr>
        <w:spacing w:line="360" w:lineRule="auto"/>
        <w:rPr>
          <w:rFonts w:ascii="Comic Sans MS" w:hAnsi="Comic Sans MS"/>
          <w:sz w:val="18"/>
          <w:szCs w:val="18"/>
        </w:rPr>
      </w:pPr>
      <w:r w:rsidRPr="00CE0D8C">
        <w:rPr>
          <w:rFonts w:ascii="Comic Sans MS" w:hAnsi="Comic Sans MS"/>
          <w:sz w:val="18"/>
          <w:szCs w:val="18"/>
        </w:rPr>
        <w:t>Mit freundlichen Grüßen</w:t>
      </w:r>
    </w:p>
    <w:p w:rsidR="000E6ACF" w:rsidRPr="00CE0D8C" w:rsidRDefault="000E6ACF" w:rsidP="007755AD">
      <w:pPr>
        <w:spacing w:line="360" w:lineRule="auto"/>
        <w:rPr>
          <w:rFonts w:ascii="Comic Sans MS" w:hAnsi="Comic Sans MS"/>
          <w:sz w:val="18"/>
          <w:szCs w:val="18"/>
        </w:rPr>
      </w:pPr>
      <w:r w:rsidRPr="00CE0D8C">
        <w:rPr>
          <w:rFonts w:ascii="Comic Sans MS" w:hAnsi="Comic Sans MS"/>
          <w:sz w:val="18"/>
          <w:szCs w:val="18"/>
        </w:rPr>
        <w:t xml:space="preserve">Andreas Molz </w:t>
      </w:r>
      <w:r w:rsidRPr="00CE0D8C">
        <w:rPr>
          <w:rFonts w:ascii="Comic Sans MS" w:hAnsi="Comic Sans MS"/>
          <w:sz w:val="18"/>
          <w:szCs w:val="18"/>
        </w:rPr>
        <w:tab/>
      </w:r>
      <w:r w:rsidRPr="00CE0D8C">
        <w:rPr>
          <w:rFonts w:ascii="Comic Sans MS" w:hAnsi="Comic Sans MS"/>
          <w:sz w:val="18"/>
          <w:szCs w:val="18"/>
        </w:rPr>
        <w:tab/>
      </w:r>
      <w:r w:rsidRPr="00CE0D8C">
        <w:rPr>
          <w:rFonts w:ascii="Comic Sans MS" w:hAnsi="Comic Sans MS"/>
          <w:sz w:val="18"/>
          <w:szCs w:val="18"/>
        </w:rPr>
        <w:tab/>
      </w:r>
      <w:r>
        <w:rPr>
          <w:rFonts w:ascii="Comic Sans MS" w:hAnsi="Comic Sans MS"/>
          <w:sz w:val="18"/>
          <w:szCs w:val="18"/>
        </w:rPr>
        <w:t xml:space="preserve">                      </w:t>
      </w:r>
      <w:r w:rsidRPr="00CE0D8C">
        <w:rPr>
          <w:rFonts w:ascii="Comic Sans MS" w:hAnsi="Comic Sans MS"/>
          <w:sz w:val="18"/>
          <w:szCs w:val="18"/>
        </w:rPr>
        <w:t>Johann Meindorfer</w:t>
      </w:r>
    </w:p>
    <w:p w:rsidR="000E6ACF" w:rsidRPr="00CE0D8C" w:rsidRDefault="000E6ACF" w:rsidP="007755AD">
      <w:pPr>
        <w:spacing w:line="360" w:lineRule="auto"/>
        <w:rPr>
          <w:rFonts w:ascii="Comic Sans MS" w:hAnsi="Comic Sans MS"/>
          <w:sz w:val="18"/>
          <w:szCs w:val="18"/>
        </w:rPr>
      </w:pPr>
      <w:r w:rsidRPr="00CE0D8C">
        <w:rPr>
          <w:rFonts w:ascii="Comic Sans MS" w:hAnsi="Comic Sans MS"/>
          <w:sz w:val="18"/>
          <w:szCs w:val="18"/>
        </w:rPr>
        <w:t xml:space="preserve">1. Kreisvorsitzender </w:t>
      </w:r>
      <w:r w:rsidRPr="00CE0D8C">
        <w:rPr>
          <w:rFonts w:ascii="Comic Sans MS" w:hAnsi="Comic Sans MS"/>
          <w:sz w:val="18"/>
          <w:szCs w:val="18"/>
        </w:rPr>
        <w:tab/>
      </w:r>
      <w:r w:rsidRPr="00CE0D8C">
        <w:rPr>
          <w:rFonts w:ascii="Comic Sans MS" w:hAnsi="Comic Sans MS"/>
          <w:sz w:val="18"/>
          <w:szCs w:val="18"/>
        </w:rPr>
        <w:tab/>
      </w:r>
      <w:r>
        <w:rPr>
          <w:rFonts w:ascii="Comic Sans MS" w:hAnsi="Comic Sans MS"/>
          <w:sz w:val="18"/>
          <w:szCs w:val="18"/>
        </w:rPr>
        <w:t xml:space="preserve">                      </w:t>
      </w:r>
      <w:r w:rsidRPr="00CE0D8C">
        <w:rPr>
          <w:rFonts w:ascii="Comic Sans MS" w:hAnsi="Comic Sans MS"/>
          <w:sz w:val="18"/>
          <w:szCs w:val="18"/>
        </w:rPr>
        <w:t>2. Kreisvorsitzender</w:t>
      </w:r>
    </w:p>
    <w:p w:rsidR="000E6ACF" w:rsidRPr="00005DB1" w:rsidRDefault="000E6ACF" w:rsidP="00D725E9">
      <w:pPr>
        <w:outlineLvl w:val="0"/>
        <w:rPr>
          <w:rFonts w:ascii="Arial" w:hAnsi="Arial" w:cs="Arial"/>
          <w:color w:val="0000FF"/>
          <w:sz w:val="14"/>
          <w:szCs w:val="14"/>
        </w:rPr>
      </w:pPr>
      <w:r w:rsidRPr="00005DB1">
        <w:rPr>
          <w:rFonts w:ascii="Arial" w:hAnsi="Arial" w:cs="Arial"/>
          <w:color w:val="0000FF"/>
          <w:sz w:val="14"/>
          <w:szCs w:val="14"/>
        </w:rPr>
        <w:t>Bund Naturschutz Kreisgruppe Straubing-Bogen</w:t>
      </w:r>
    </w:p>
    <w:p w:rsidR="000E6ACF" w:rsidRPr="00005DB1" w:rsidRDefault="000E6ACF" w:rsidP="00D725E9">
      <w:pPr>
        <w:rPr>
          <w:rFonts w:ascii="Arial" w:hAnsi="Arial" w:cs="Arial"/>
          <w:color w:val="0000FF"/>
          <w:sz w:val="14"/>
          <w:szCs w:val="14"/>
        </w:rPr>
      </w:pPr>
      <w:r w:rsidRPr="00005DB1">
        <w:rPr>
          <w:rFonts w:ascii="Arial" w:hAnsi="Arial" w:cs="Arial"/>
          <w:color w:val="0000FF"/>
          <w:sz w:val="14"/>
          <w:szCs w:val="14"/>
        </w:rPr>
        <w:t>Geschäftsstelle Straubing</w:t>
      </w:r>
    </w:p>
    <w:p w:rsidR="000E6ACF" w:rsidRPr="00005DB1" w:rsidRDefault="000E6ACF" w:rsidP="00D725E9">
      <w:pPr>
        <w:rPr>
          <w:rFonts w:ascii="Arial" w:hAnsi="Arial" w:cs="Arial"/>
          <w:color w:val="0000FF"/>
          <w:sz w:val="14"/>
          <w:szCs w:val="14"/>
        </w:rPr>
      </w:pPr>
      <w:r w:rsidRPr="00005DB1">
        <w:rPr>
          <w:rFonts w:ascii="Arial" w:hAnsi="Arial" w:cs="Arial"/>
          <w:color w:val="0000FF"/>
          <w:sz w:val="14"/>
          <w:szCs w:val="14"/>
        </w:rPr>
        <w:t>Albrechtsgasse 3</w:t>
      </w:r>
    </w:p>
    <w:p w:rsidR="000E6ACF" w:rsidRPr="00005DB1" w:rsidRDefault="000E6ACF" w:rsidP="00D725E9">
      <w:pPr>
        <w:rPr>
          <w:rFonts w:ascii="Arial" w:hAnsi="Arial" w:cs="Arial"/>
          <w:color w:val="0000FF"/>
          <w:sz w:val="14"/>
          <w:szCs w:val="14"/>
        </w:rPr>
      </w:pPr>
      <w:r w:rsidRPr="00005DB1">
        <w:rPr>
          <w:rFonts w:ascii="Arial" w:hAnsi="Arial" w:cs="Arial"/>
          <w:color w:val="0000FF"/>
          <w:sz w:val="14"/>
          <w:szCs w:val="14"/>
        </w:rPr>
        <w:t>94315 Straubing</w:t>
      </w:r>
    </w:p>
    <w:p w:rsidR="000E6ACF" w:rsidRPr="00005DB1" w:rsidRDefault="000E6ACF" w:rsidP="00D725E9">
      <w:pPr>
        <w:rPr>
          <w:rFonts w:ascii="Arial" w:hAnsi="Arial" w:cs="Arial"/>
          <w:color w:val="0000FF"/>
          <w:sz w:val="14"/>
          <w:szCs w:val="14"/>
        </w:rPr>
      </w:pPr>
      <w:r w:rsidRPr="00005DB1">
        <w:rPr>
          <w:rFonts w:ascii="Arial" w:hAnsi="Arial" w:cs="Arial"/>
          <w:color w:val="0000FF"/>
          <w:sz w:val="14"/>
          <w:szCs w:val="14"/>
        </w:rPr>
        <w:t>TEL 09421/2512</w:t>
      </w:r>
    </w:p>
    <w:p w:rsidR="000E6ACF" w:rsidRPr="00CC0D99" w:rsidRDefault="000E6ACF" w:rsidP="00D725E9">
      <w:pPr>
        <w:rPr>
          <w:rFonts w:ascii="Arial" w:hAnsi="Arial" w:cs="Arial"/>
          <w:color w:val="0000FF"/>
          <w:sz w:val="14"/>
          <w:szCs w:val="14"/>
          <w:lang w:val="en-GB"/>
        </w:rPr>
      </w:pPr>
      <w:r w:rsidRPr="00CC0D99">
        <w:rPr>
          <w:rFonts w:ascii="Arial" w:hAnsi="Arial" w:cs="Arial"/>
          <w:color w:val="0000FF"/>
          <w:sz w:val="14"/>
          <w:szCs w:val="14"/>
          <w:lang w:val="en-GB"/>
        </w:rPr>
        <w:t>FAX 09421/963910</w:t>
      </w:r>
    </w:p>
    <w:p w:rsidR="000E6ACF" w:rsidRPr="00CC0D99" w:rsidRDefault="000E6ACF" w:rsidP="00D725E9">
      <w:pPr>
        <w:rPr>
          <w:rFonts w:ascii="Arial" w:hAnsi="Arial" w:cs="Arial"/>
          <w:color w:val="0000FF"/>
          <w:sz w:val="14"/>
          <w:szCs w:val="14"/>
          <w:lang w:val="en-GB"/>
        </w:rPr>
      </w:pPr>
      <w:r w:rsidRPr="00CC0D99">
        <w:rPr>
          <w:rFonts w:ascii="Arial" w:hAnsi="Arial" w:cs="Arial"/>
          <w:color w:val="0000FF"/>
          <w:sz w:val="14"/>
          <w:szCs w:val="14"/>
          <w:lang w:val="en-GB"/>
        </w:rPr>
        <w:t xml:space="preserve">MAIL </w:t>
      </w:r>
      <w:hyperlink r:id="rId8" w:tooltip="blocked::mailto:straubing@kg.bund-naturschutz.de" w:history="1">
        <w:r w:rsidRPr="00CC0D99">
          <w:rPr>
            <w:rFonts w:ascii="Arial" w:hAnsi="Arial" w:cs="Arial"/>
            <w:color w:val="0000FF"/>
            <w:sz w:val="14"/>
            <w:szCs w:val="14"/>
            <w:lang w:val="en-GB"/>
          </w:rPr>
          <w:t>straubing@bund-naturschutz.de</w:t>
        </w:r>
      </w:hyperlink>
    </w:p>
    <w:p w:rsidR="000E6ACF" w:rsidRPr="00005DB1" w:rsidRDefault="00DA1ADB" w:rsidP="00D725E9">
      <w:pPr>
        <w:rPr>
          <w:rFonts w:ascii="Arial" w:hAnsi="Arial" w:cs="Arial"/>
          <w:color w:val="0000FF"/>
          <w:sz w:val="14"/>
          <w:szCs w:val="14"/>
        </w:rPr>
      </w:pPr>
      <w:hyperlink r:id="rId9" w:tooltip="blocked::http://www.straubing.bund-naturschutz.de/" w:history="1">
        <w:r w:rsidR="000E6ACF" w:rsidRPr="00005DB1">
          <w:rPr>
            <w:rFonts w:ascii="Arial" w:hAnsi="Arial" w:cs="Arial"/>
            <w:color w:val="0000FF"/>
            <w:sz w:val="14"/>
            <w:szCs w:val="14"/>
          </w:rPr>
          <w:t>www.straubing.bund-naturschutz.de</w:t>
        </w:r>
      </w:hyperlink>
    </w:p>
    <w:p w:rsidR="000E6ACF" w:rsidRPr="00005DB1" w:rsidRDefault="000E6ACF" w:rsidP="00D725E9">
      <w:pPr>
        <w:rPr>
          <w:rFonts w:ascii="Arial" w:hAnsi="Arial" w:cs="Arial"/>
          <w:sz w:val="14"/>
          <w:szCs w:val="14"/>
        </w:rPr>
      </w:pPr>
    </w:p>
    <w:p w:rsidR="000E6ACF" w:rsidRDefault="000E6ACF" w:rsidP="00D725E9">
      <w:pPr>
        <w:outlineLvl w:val="0"/>
        <w:rPr>
          <w:rStyle w:val="Fett"/>
          <w:rFonts w:ascii="Arial" w:hAnsi="Arial" w:cs="Arial"/>
          <w:color w:val="004000"/>
          <w:sz w:val="14"/>
          <w:szCs w:val="14"/>
        </w:rPr>
      </w:pPr>
      <w:r w:rsidRPr="00005DB1">
        <w:rPr>
          <w:rStyle w:val="Fett"/>
          <w:rFonts w:ascii="Arial" w:hAnsi="Arial" w:cs="Arial"/>
          <w:color w:val="004000"/>
          <w:sz w:val="14"/>
          <w:szCs w:val="14"/>
        </w:rPr>
        <w:t xml:space="preserve">Erhalt unserer natürlichen Lebensgrundlagen als Voraussetzung für Lebensqualität für alle - dafür setzen wir uns ein! </w:t>
      </w:r>
    </w:p>
    <w:p w:rsidR="000E6ACF" w:rsidRPr="00005DB1" w:rsidRDefault="000E6ACF" w:rsidP="00D725E9">
      <w:pPr>
        <w:outlineLvl w:val="0"/>
        <w:rPr>
          <w:rStyle w:val="Fett"/>
          <w:rFonts w:ascii="Arial" w:hAnsi="Arial" w:cs="Arial"/>
          <w:color w:val="004000"/>
          <w:sz w:val="14"/>
          <w:szCs w:val="14"/>
        </w:rPr>
      </w:pPr>
      <w:r w:rsidRPr="00005DB1">
        <w:rPr>
          <w:rStyle w:val="Fett"/>
          <w:rFonts w:ascii="Arial" w:hAnsi="Arial" w:cs="Arial"/>
          <w:color w:val="004000"/>
          <w:sz w:val="14"/>
          <w:szCs w:val="14"/>
        </w:rPr>
        <w:t>Einen Abriss unserer Tätigkeitsfelder ersehen Sie der Dateianlage.</w:t>
      </w:r>
    </w:p>
    <w:p w:rsidR="000E6ACF" w:rsidRPr="00005DB1" w:rsidRDefault="000E6ACF" w:rsidP="00D725E9">
      <w:pPr>
        <w:rPr>
          <w:rStyle w:val="Fett"/>
          <w:rFonts w:ascii="Arial" w:hAnsi="Arial" w:cs="Arial"/>
          <w:color w:val="004000"/>
          <w:sz w:val="14"/>
          <w:szCs w:val="14"/>
        </w:rPr>
      </w:pPr>
    </w:p>
    <w:p w:rsidR="000E6ACF" w:rsidRPr="00005DB1" w:rsidRDefault="00F25F69" w:rsidP="00D725E9">
      <w:pPr>
        <w:rPr>
          <w:rStyle w:val="Fett"/>
          <w:rFonts w:ascii="Arial" w:hAnsi="Arial" w:cs="Arial"/>
          <w:color w:val="004000"/>
          <w:sz w:val="14"/>
          <w:szCs w:val="14"/>
        </w:rPr>
      </w:pPr>
      <w:r w:rsidRPr="00DA1ADB">
        <w:rPr>
          <w:rFonts w:ascii="Arial" w:hAnsi="Arial" w:cs="Arial"/>
          <w:color w:val="000000"/>
          <w:sz w:val="14"/>
          <w:szCs w:val="14"/>
        </w:rPr>
        <w:pict>
          <v:shape id="_x0000_i1027" type="#_x0000_t75" style="width:108pt;height:33pt">
            <v:imagedata r:id="rId10" o:title=""/>
          </v:shape>
        </w:pict>
      </w:r>
      <w:r w:rsidR="000E6ACF">
        <w:rPr>
          <w:rFonts w:ascii="Arial" w:hAnsi="Arial" w:cs="Arial"/>
          <w:color w:val="000000"/>
          <w:sz w:val="14"/>
          <w:szCs w:val="14"/>
        </w:rPr>
        <w:t xml:space="preserve">                   </w:t>
      </w:r>
      <w:r w:rsidRPr="00DA1ADB">
        <w:rPr>
          <w:rFonts w:ascii="Arial" w:hAnsi="Arial" w:cs="Arial"/>
          <w:noProof/>
          <w:color w:val="000000"/>
          <w:sz w:val="14"/>
          <w:szCs w:val="14"/>
        </w:rPr>
        <w:pict>
          <v:shape id="_x0000_i1028" type="#_x0000_t75" style="width:132pt;height:33pt">
            <v:imagedata r:id="rId11" o:title=""/>
          </v:shape>
        </w:pict>
      </w:r>
    </w:p>
    <w:p w:rsidR="000E6ACF" w:rsidRPr="00005DB1" w:rsidRDefault="000E6ACF" w:rsidP="00D725E9">
      <w:pPr>
        <w:rPr>
          <w:rStyle w:val="Fett"/>
          <w:rFonts w:ascii="Arial" w:hAnsi="Arial" w:cs="Arial"/>
          <w:color w:val="004000"/>
          <w:sz w:val="14"/>
          <w:szCs w:val="14"/>
        </w:rPr>
      </w:pPr>
      <w:r w:rsidRPr="00005DB1">
        <w:rPr>
          <w:rStyle w:val="Fett"/>
          <w:rFonts w:ascii="Arial" w:hAnsi="Arial" w:cs="Arial"/>
          <w:color w:val="004000"/>
          <w:sz w:val="14"/>
          <w:szCs w:val="14"/>
        </w:rPr>
        <w:t xml:space="preserve">Als Mitglied, Förderer oder mit einer Spende auf unser Konto 461251 bei der Sparkasse Niederbayern-Mitte, BLZ 74250000, unterstützen Sie unsere ehrenamtlichen und gemeinnützigen Aktivitäten. Beiträge und Spenden sind wegen unserer Gemeinnützigkeit steuerlich abzugsfähig </w:t>
      </w:r>
    </w:p>
    <w:p w:rsidR="000E6ACF" w:rsidRPr="00CC0D99" w:rsidRDefault="000E6ACF" w:rsidP="00D725E9">
      <w:pPr>
        <w:rPr>
          <w:rStyle w:val="Fett"/>
          <w:rFonts w:ascii="Arial" w:hAnsi="Arial" w:cs="Arial"/>
          <w:color w:val="007E00"/>
          <w:sz w:val="14"/>
          <w:szCs w:val="14"/>
        </w:rPr>
      </w:pPr>
    </w:p>
    <w:p w:rsidR="000E6ACF" w:rsidRPr="00005DB1" w:rsidRDefault="000E6ACF" w:rsidP="00D725E9">
      <w:pPr>
        <w:outlineLvl w:val="0"/>
        <w:rPr>
          <w:rFonts w:ascii="Arial" w:hAnsi="Arial" w:cs="Arial"/>
          <w:sz w:val="14"/>
          <w:szCs w:val="14"/>
        </w:rPr>
      </w:pPr>
      <w:r w:rsidRPr="00CC0D99">
        <w:rPr>
          <w:rStyle w:val="Fett"/>
          <w:rFonts w:ascii="Arial" w:hAnsi="Arial" w:cs="Arial"/>
          <w:color w:val="007E00"/>
          <w:sz w:val="14"/>
          <w:szCs w:val="14"/>
        </w:rPr>
        <w:t>THINK BEFORE YOU PRINT: Before printing this email think whether it is really necessary</w:t>
      </w:r>
    </w:p>
    <w:p w:rsidR="000E6ACF" w:rsidRPr="00005DB1" w:rsidRDefault="000E6ACF" w:rsidP="00D725E9">
      <w:pPr>
        <w:pStyle w:val="Fuzeile"/>
        <w:outlineLvl w:val="0"/>
        <w:rPr>
          <w:rFonts w:ascii="Arial" w:hAnsi="Arial" w:cs="Arial"/>
          <w:b/>
          <w:bCs/>
          <w:color w:val="0000FF"/>
          <w:sz w:val="14"/>
          <w:szCs w:val="14"/>
        </w:rPr>
      </w:pPr>
      <w:r w:rsidRPr="00005DB1">
        <w:rPr>
          <w:rFonts w:ascii="Arial" w:hAnsi="Arial" w:cs="Arial"/>
          <w:color w:val="0000FF"/>
          <w:sz w:val="14"/>
          <w:szCs w:val="14"/>
        </w:rPr>
        <w:t>Unsere Briefbögen sind gedruckt auf</w:t>
      </w:r>
      <w:r w:rsidRPr="00005DB1">
        <w:rPr>
          <w:rFonts w:ascii="Arial" w:hAnsi="Arial" w:cs="Arial"/>
          <w:b/>
          <w:bCs/>
          <w:sz w:val="14"/>
          <w:szCs w:val="14"/>
        </w:rPr>
        <w:t xml:space="preserve"> </w:t>
      </w:r>
      <w:r w:rsidRPr="00005DB1">
        <w:rPr>
          <w:rStyle w:val="Fett"/>
          <w:rFonts w:ascii="Arial" w:hAnsi="Arial" w:cs="Arial"/>
          <w:bCs w:val="0"/>
          <w:color w:val="004000"/>
          <w:sz w:val="14"/>
          <w:szCs w:val="14"/>
        </w:rPr>
        <w:t>Recyclingpapier aus 100 % Altpapier – umweltfreundlich.</w:t>
      </w:r>
    </w:p>
    <w:p w:rsidR="000E6ACF" w:rsidRPr="00005DB1" w:rsidRDefault="000E6ACF" w:rsidP="00D725E9">
      <w:pPr>
        <w:pStyle w:val="Fuzeile"/>
        <w:outlineLvl w:val="0"/>
        <w:rPr>
          <w:rFonts w:ascii="Arial" w:hAnsi="Arial" w:cs="Arial"/>
          <w:color w:val="0000FF"/>
          <w:sz w:val="14"/>
          <w:szCs w:val="14"/>
        </w:rPr>
      </w:pPr>
      <w:r w:rsidRPr="00005DB1">
        <w:rPr>
          <w:rFonts w:ascii="Arial" w:hAnsi="Arial" w:cs="Arial"/>
          <w:color w:val="0000FF"/>
          <w:sz w:val="14"/>
          <w:szCs w:val="14"/>
        </w:rPr>
        <w:t>Bankverbindung Sparkasse Niederbayern-Mitte, BLZ 74250000, Konto 461251</w:t>
      </w:r>
      <w:r>
        <w:rPr>
          <w:rFonts w:ascii="Arial" w:hAnsi="Arial" w:cs="Arial"/>
          <w:color w:val="0000FF"/>
          <w:sz w:val="14"/>
          <w:szCs w:val="14"/>
        </w:rPr>
        <w:t xml:space="preserve"> - </w:t>
      </w:r>
      <w:r w:rsidRPr="00D87C1E">
        <w:rPr>
          <w:rFonts w:ascii="Arial" w:hAnsi="Arial" w:cs="Arial"/>
          <w:color w:val="0000FF"/>
          <w:sz w:val="14"/>
          <w:szCs w:val="14"/>
        </w:rPr>
        <w:t xml:space="preserve">IBAN: DE03 7425 0000 </w:t>
      </w:r>
      <w:proofErr w:type="spellStart"/>
      <w:r w:rsidRPr="00D87C1E">
        <w:rPr>
          <w:rFonts w:ascii="Arial" w:hAnsi="Arial" w:cs="Arial"/>
          <w:color w:val="0000FF"/>
          <w:sz w:val="14"/>
          <w:szCs w:val="14"/>
        </w:rPr>
        <w:t>0000</w:t>
      </w:r>
      <w:proofErr w:type="spellEnd"/>
      <w:r w:rsidRPr="00D87C1E">
        <w:rPr>
          <w:rFonts w:ascii="Arial" w:hAnsi="Arial" w:cs="Arial"/>
          <w:color w:val="0000FF"/>
          <w:sz w:val="14"/>
          <w:szCs w:val="14"/>
        </w:rPr>
        <w:t xml:space="preserve"> 461251, SWIFT-BIC: BYLADEM1SRG</w:t>
      </w:r>
    </w:p>
    <w:p w:rsidR="000E6ACF" w:rsidRDefault="000E6ACF" w:rsidP="00D725E9">
      <w:pPr>
        <w:pStyle w:val="Fuzeile"/>
        <w:outlineLvl w:val="0"/>
        <w:rPr>
          <w:rFonts w:ascii="Arial" w:hAnsi="Arial" w:cs="Arial"/>
          <w:b/>
          <w:bCs/>
          <w:color w:val="0000FF"/>
          <w:sz w:val="14"/>
          <w:szCs w:val="14"/>
        </w:rPr>
      </w:pPr>
      <w:r w:rsidRPr="00005DB1">
        <w:rPr>
          <w:rFonts w:ascii="Arial" w:hAnsi="Arial" w:cs="Arial"/>
          <w:b/>
          <w:bCs/>
          <w:color w:val="0000FF"/>
          <w:sz w:val="14"/>
          <w:szCs w:val="14"/>
        </w:rPr>
        <w:t xml:space="preserve">Spenden sind wegen unserer Gemeinnützigkeit steuerlich abzugsfähig </w:t>
      </w:r>
    </w:p>
    <w:p w:rsidR="000E6ACF" w:rsidRPr="00CB5719" w:rsidRDefault="000E6ACF" w:rsidP="00FF529B">
      <w:pPr>
        <w:autoSpaceDE w:val="0"/>
        <w:autoSpaceDN w:val="0"/>
        <w:adjustRightInd w:val="0"/>
        <w:rPr>
          <w:rFonts w:ascii="Arial" w:hAnsi="Arial" w:cs="Arial"/>
          <w:sz w:val="18"/>
          <w:szCs w:val="18"/>
        </w:rPr>
      </w:pPr>
    </w:p>
    <w:sectPr w:rsidR="000E6ACF" w:rsidRPr="00CB5719" w:rsidSect="00D27C56">
      <w:pgSz w:w="11906" w:h="16838"/>
      <w:pgMar w:top="170" w:right="567" w:bottom="28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TE15F288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6F8"/>
    <w:multiLevelType w:val="hybridMultilevel"/>
    <w:tmpl w:val="0D2A89C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57A4CD5"/>
    <w:multiLevelType w:val="hybridMultilevel"/>
    <w:tmpl w:val="852EB37C"/>
    <w:lvl w:ilvl="0" w:tplc="B7E688CE">
      <w:start w:val="1"/>
      <w:numFmt w:val="lowerLetter"/>
      <w:lvlText w:val="%1."/>
      <w:lvlJc w:val="left"/>
      <w:pPr>
        <w:tabs>
          <w:tab w:val="num" w:pos="720"/>
        </w:tabs>
        <w:ind w:left="720" w:hanging="360"/>
      </w:pPr>
      <w:rPr>
        <w:rFonts w:cs="Times New Roman" w:hint="default"/>
      </w:rPr>
    </w:lvl>
    <w:lvl w:ilvl="1" w:tplc="1642423E">
      <w:start w:val="2"/>
      <w:numFmt w:val="decimal"/>
      <w:lvlText w:val="%2-"/>
      <w:lvlJc w:val="left"/>
      <w:pPr>
        <w:tabs>
          <w:tab w:val="num" w:pos="-180"/>
        </w:tabs>
        <w:ind w:left="-180" w:hanging="360"/>
      </w:pPr>
      <w:rPr>
        <w:rFonts w:cs="Times New Roman" w:hint="default"/>
      </w:rPr>
    </w:lvl>
    <w:lvl w:ilvl="2" w:tplc="0407001B" w:tentative="1">
      <w:start w:val="1"/>
      <w:numFmt w:val="lowerRoman"/>
      <w:lvlText w:val="%3."/>
      <w:lvlJc w:val="right"/>
      <w:pPr>
        <w:tabs>
          <w:tab w:val="num" w:pos="540"/>
        </w:tabs>
        <w:ind w:left="540" w:hanging="180"/>
      </w:pPr>
      <w:rPr>
        <w:rFonts w:cs="Times New Roman"/>
      </w:rPr>
    </w:lvl>
    <w:lvl w:ilvl="3" w:tplc="0407000F" w:tentative="1">
      <w:start w:val="1"/>
      <w:numFmt w:val="decimal"/>
      <w:lvlText w:val="%4."/>
      <w:lvlJc w:val="left"/>
      <w:pPr>
        <w:tabs>
          <w:tab w:val="num" w:pos="1260"/>
        </w:tabs>
        <w:ind w:left="1260" w:hanging="360"/>
      </w:pPr>
      <w:rPr>
        <w:rFonts w:cs="Times New Roman"/>
      </w:rPr>
    </w:lvl>
    <w:lvl w:ilvl="4" w:tplc="04070019" w:tentative="1">
      <w:start w:val="1"/>
      <w:numFmt w:val="lowerLetter"/>
      <w:lvlText w:val="%5."/>
      <w:lvlJc w:val="left"/>
      <w:pPr>
        <w:tabs>
          <w:tab w:val="num" w:pos="1980"/>
        </w:tabs>
        <w:ind w:left="1980" w:hanging="360"/>
      </w:pPr>
      <w:rPr>
        <w:rFonts w:cs="Times New Roman"/>
      </w:rPr>
    </w:lvl>
    <w:lvl w:ilvl="5" w:tplc="0407001B" w:tentative="1">
      <w:start w:val="1"/>
      <w:numFmt w:val="lowerRoman"/>
      <w:lvlText w:val="%6."/>
      <w:lvlJc w:val="right"/>
      <w:pPr>
        <w:tabs>
          <w:tab w:val="num" w:pos="2700"/>
        </w:tabs>
        <w:ind w:left="2700" w:hanging="180"/>
      </w:pPr>
      <w:rPr>
        <w:rFonts w:cs="Times New Roman"/>
      </w:rPr>
    </w:lvl>
    <w:lvl w:ilvl="6" w:tplc="0407000F" w:tentative="1">
      <w:start w:val="1"/>
      <w:numFmt w:val="decimal"/>
      <w:lvlText w:val="%7."/>
      <w:lvlJc w:val="left"/>
      <w:pPr>
        <w:tabs>
          <w:tab w:val="num" w:pos="3420"/>
        </w:tabs>
        <w:ind w:left="3420" w:hanging="360"/>
      </w:pPr>
      <w:rPr>
        <w:rFonts w:cs="Times New Roman"/>
      </w:rPr>
    </w:lvl>
    <w:lvl w:ilvl="7" w:tplc="04070019" w:tentative="1">
      <w:start w:val="1"/>
      <w:numFmt w:val="lowerLetter"/>
      <w:lvlText w:val="%8."/>
      <w:lvlJc w:val="left"/>
      <w:pPr>
        <w:tabs>
          <w:tab w:val="num" w:pos="4140"/>
        </w:tabs>
        <w:ind w:left="4140" w:hanging="360"/>
      </w:pPr>
      <w:rPr>
        <w:rFonts w:cs="Times New Roman"/>
      </w:rPr>
    </w:lvl>
    <w:lvl w:ilvl="8" w:tplc="0407001B" w:tentative="1">
      <w:start w:val="1"/>
      <w:numFmt w:val="lowerRoman"/>
      <w:lvlText w:val="%9."/>
      <w:lvlJc w:val="right"/>
      <w:pPr>
        <w:tabs>
          <w:tab w:val="num" w:pos="4860"/>
        </w:tabs>
        <w:ind w:left="4860" w:hanging="180"/>
      </w:pPr>
      <w:rPr>
        <w:rFonts w:cs="Times New Roman"/>
      </w:rPr>
    </w:lvl>
  </w:abstractNum>
  <w:abstractNum w:abstractNumId="2">
    <w:nsid w:val="067A30EC"/>
    <w:multiLevelType w:val="multilevel"/>
    <w:tmpl w:val="BC58EF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4B4181"/>
    <w:multiLevelType w:val="hybridMultilevel"/>
    <w:tmpl w:val="5F48A690"/>
    <w:lvl w:ilvl="0" w:tplc="B7E688CE">
      <w:start w:val="1"/>
      <w:numFmt w:val="low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tentative="1">
      <w:start w:val="1"/>
      <w:numFmt w:val="lowerRoman"/>
      <w:lvlText w:val="%3."/>
      <w:lvlJc w:val="right"/>
      <w:pPr>
        <w:tabs>
          <w:tab w:val="num" w:pos="180"/>
        </w:tabs>
        <w:ind w:left="180" w:hanging="180"/>
      </w:pPr>
      <w:rPr>
        <w:rFonts w:cs="Times New Roman"/>
      </w:rPr>
    </w:lvl>
    <w:lvl w:ilvl="3" w:tplc="0407000F" w:tentative="1">
      <w:start w:val="1"/>
      <w:numFmt w:val="decimal"/>
      <w:lvlText w:val="%4."/>
      <w:lvlJc w:val="left"/>
      <w:pPr>
        <w:tabs>
          <w:tab w:val="num" w:pos="900"/>
        </w:tabs>
        <w:ind w:left="900" w:hanging="360"/>
      </w:pPr>
      <w:rPr>
        <w:rFonts w:cs="Times New Roman"/>
      </w:rPr>
    </w:lvl>
    <w:lvl w:ilvl="4" w:tplc="04070019" w:tentative="1">
      <w:start w:val="1"/>
      <w:numFmt w:val="lowerLetter"/>
      <w:lvlText w:val="%5."/>
      <w:lvlJc w:val="left"/>
      <w:pPr>
        <w:tabs>
          <w:tab w:val="num" w:pos="1620"/>
        </w:tabs>
        <w:ind w:left="1620" w:hanging="360"/>
      </w:pPr>
      <w:rPr>
        <w:rFonts w:cs="Times New Roman"/>
      </w:rPr>
    </w:lvl>
    <w:lvl w:ilvl="5" w:tplc="0407001B" w:tentative="1">
      <w:start w:val="1"/>
      <w:numFmt w:val="lowerRoman"/>
      <w:lvlText w:val="%6."/>
      <w:lvlJc w:val="right"/>
      <w:pPr>
        <w:tabs>
          <w:tab w:val="num" w:pos="2340"/>
        </w:tabs>
        <w:ind w:left="2340" w:hanging="180"/>
      </w:pPr>
      <w:rPr>
        <w:rFonts w:cs="Times New Roman"/>
      </w:rPr>
    </w:lvl>
    <w:lvl w:ilvl="6" w:tplc="0407000F" w:tentative="1">
      <w:start w:val="1"/>
      <w:numFmt w:val="decimal"/>
      <w:lvlText w:val="%7."/>
      <w:lvlJc w:val="left"/>
      <w:pPr>
        <w:tabs>
          <w:tab w:val="num" w:pos="3060"/>
        </w:tabs>
        <w:ind w:left="3060" w:hanging="360"/>
      </w:pPr>
      <w:rPr>
        <w:rFonts w:cs="Times New Roman"/>
      </w:rPr>
    </w:lvl>
    <w:lvl w:ilvl="7" w:tplc="04070019" w:tentative="1">
      <w:start w:val="1"/>
      <w:numFmt w:val="lowerLetter"/>
      <w:lvlText w:val="%8."/>
      <w:lvlJc w:val="left"/>
      <w:pPr>
        <w:tabs>
          <w:tab w:val="num" w:pos="3780"/>
        </w:tabs>
        <w:ind w:left="3780" w:hanging="360"/>
      </w:pPr>
      <w:rPr>
        <w:rFonts w:cs="Times New Roman"/>
      </w:rPr>
    </w:lvl>
    <w:lvl w:ilvl="8" w:tplc="0407001B" w:tentative="1">
      <w:start w:val="1"/>
      <w:numFmt w:val="lowerRoman"/>
      <w:lvlText w:val="%9."/>
      <w:lvlJc w:val="right"/>
      <w:pPr>
        <w:tabs>
          <w:tab w:val="num" w:pos="4500"/>
        </w:tabs>
        <w:ind w:left="4500" w:hanging="180"/>
      </w:pPr>
      <w:rPr>
        <w:rFonts w:cs="Times New Roman"/>
      </w:rPr>
    </w:lvl>
  </w:abstractNum>
  <w:abstractNum w:abstractNumId="4">
    <w:nsid w:val="0E5503CC"/>
    <w:multiLevelType w:val="hybridMultilevel"/>
    <w:tmpl w:val="96862C3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FDC2DA6"/>
    <w:multiLevelType w:val="multilevel"/>
    <w:tmpl w:val="01FA295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A105C0"/>
    <w:multiLevelType w:val="hybridMultilevel"/>
    <w:tmpl w:val="930848B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D5F050E"/>
    <w:multiLevelType w:val="hybridMultilevel"/>
    <w:tmpl w:val="1A8A7684"/>
    <w:lvl w:ilvl="0" w:tplc="04070019">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0C97EA7"/>
    <w:multiLevelType w:val="hybridMultilevel"/>
    <w:tmpl w:val="3A0A252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nsid w:val="264E3B1F"/>
    <w:multiLevelType w:val="hybridMultilevel"/>
    <w:tmpl w:val="AAAE5E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BC6069D"/>
    <w:multiLevelType w:val="hybridMultilevel"/>
    <w:tmpl w:val="F5E283DA"/>
    <w:lvl w:ilvl="0" w:tplc="117AB41A">
      <w:start w:val="1"/>
      <w:numFmt w:val="lowerLetter"/>
      <w:lvlText w:val="%1)"/>
      <w:lvlJc w:val="left"/>
      <w:pPr>
        <w:tabs>
          <w:tab w:val="num" w:pos="720"/>
        </w:tabs>
        <w:ind w:left="720" w:hanging="360"/>
      </w:pPr>
      <w:rPr>
        <w:rFonts w:cs="Times New Roman" w:hint="default"/>
      </w:rPr>
    </w:lvl>
    <w:lvl w:ilvl="1" w:tplc="D7264940">
      <w:start w:val="1"/>
      <w:numFmt w:val="lowerLetter"/>
      <w:lvlText w:val="%2)"/>
      <w:lvlJc w:val="left"/>
      <w:pPr>
        <w:tabs>
          <w:tab w:val="num" w:pos="1440"/>
        </w:tabs>
        <w:ind w:left="1440" w:hanging="360"/>
      </w:pPr>
      <w:rPr>
        <w:rFonts w:ascii="Times New Roman" w:eastAsia="Times New Roman" w:hAnsi="Times New Roman" w:cs="Times New Roman"/>
      </w:rPr>
    </w:lvl>
    <w:lvl w:ilvl="2" w:tplc="0407000F">
      <w:start w:val="1"/>
      <w:numFmt w:val="decimal"/>
      <w:lvlText w:val="%3."/>
      <w:lvlJc w:val="left"/>
      <w:pPr>
        <w:tabs>
          <w:tab w:val="num" w:pos="2340"/>
        </w:tabs>
        <w:ind w:left="2340" w:hanging="36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E46620A"/>
    <w:multiLevelType w:val="hybridMultilevel"/>
    <w:tmpl w:val="E0047D0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3A092EFF"/>
    <w:multiLevelType w:val="hybridMultilevel"/>
    <w:tmpl w:val="5702846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F893F28"/>
    <w:multiLevelType w:val="hybridMultilevel"/>
    <w:tmpl w:val="24F8981C"/>
    <w:lvl w:ilvl="0" w:tplc="0407000F">
      <w:start w:val="1"/>
      <w:numFmt w:val="decimal"/>
      <w:lvlText w:val="%1."/>
      <w:lvlJc w:val="left"/>
      <w:pPr>
        <w:tabs>
          <w:tab w:val="num" w:pos="720"/>
        </w:tabs>
        <w:ind w:left="720" w:hanging="360"/>
      </w:pPr>
      <w:rPr>
        <w:rFonts w:cs="Times New Roman"/>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4368338B"/>
    <w:multiLevelType w:val="hybridMultilevel"/>
    <w:tmpl w:val="36744F2C"/>
    <w:lvl w:ilvl="0" w:tplc="4D8C6A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93547F7"/>
    <w:multiLevelType w:val="hybridMultilevel"/>
    <w:tmpl w:val="413267D4"/>
    <w:lvl w:ilvl="0" w:tplc="4D8C6A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3DE30C0"/>
    <w:multiLevelType w:val="hybridMultilevel"/>
    <w:tmpl w:val="056075C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546F5D60"/>
    <w:multiLevelType w:val="hybridMultilevel"/>
    <w:tmpl w:val="0BFABC80"/>
    <w:lvl w:ilvl="0" w:tplc="6DAE40FA">
      <w:start w:val="1"/>
      <w:numFmt w:val="decimal"/>
      <w:lvlText w:val="%1."/>
      <w:lvlJc w:val="left"/>
      <w:pPr>
        <w:tabs>
          <w:tab w:val="num" w:pos="1440"/>
        </w:tabs>
        <w:ind w:left="14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5BB04448"/>
    <w:multiLevelType w:val="hybridMultilevel"/>
    <w:tmpl w:val="A5E4CD9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5D677D7B"/>
    <w:multiLevelType w:val="hybridMultilevel"/>
    <w:tmpl w:val="37E6F980"/>
    <w:lvl w:ilvl="0" w:tplc="117AB41A">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4CF1D02"/>
    <w:multiLevelType w:val="multilevel"/>
    <w:tmpl w:val="334E85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5A7696"/>
    <w:multiLevelType w:val="hybridMultilevel"/>
    <w:tmpl w:val="4B8C86D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65E55DAC"/>
    <w:multiLevelType w:val="multilevel"/>
    <w:tmpl w:val="A4A4A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F12B64"/>
    <w:multiLevelType w:val="hybridMultilevel"/>
    <w:tmpl w:val="B7F24AD6"/>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4">
    <w:nsid w:val="691218E1"/>
    <w:multiLevelType w:val="hybridMultilevel"/>
    <w:tmpl w:val="4220544E"/>
    <w:lvl w:ilvl="0" w:tplc="4D8C6A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737B40"/>
    <w:multiLevelType w:val="hybridMultilevel"/>
    <w:tmpl w:val="1B2CDED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6C885A02"/>
    <w:multiLevelType w:val="hybridMultilevel"/>
    <w:tmpl w:val="457E833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72336EE1"/>
    <w:multiLevelType w:val="hybridMultilevel"/>
    <w:tmpl w:val="D60AC56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7C3959CA"/>
    <w:multiLevelType w:val="hybridMultilevel"/>
    <w:tmpl w:val="9B08FB30"/>
    <w:lvl w:ilvl="0" w:tplc="EC6EC45E">
      <w:start w:val="9"/>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7F552FD5"/>
    <w:multiLevelType w:val="hybridMultilevel"/>
    <w:tmpl w:val="8D3840D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1"/>
  </w:num>
  <w:num w:numId="3">
    <w:abstractNumId w:val="26"/>
  </w:num>
  <w:num w:numId="4">
    <w:abstractNumId w:val="23"/>
  </w:num>
  <w:num w:numId="5">
    <w:abstractNumId w:val="21"/>
  </w:num>
  <w:num w:numId="6">
    <w:abstractNumId w:val="8"/>
  </w:num>
  <w:num w:numId="7">
    <w:abstractNumId w:val="13"/>
  </w:num>
  <w:num w:numId="8">
    <w:abstractNumId w:val="6"/>
  </w:num>
  <w:num w:numId="9">
    <w:abstractNumId w:val="4"/>
  </w:num>
  <w:num w:numId="10">
    <w:abstractNumId w:val="18"/>
  </w:num>
  <w:num w:numId="11">
    <w:abstractNumId w:val="16"/>
  </w:num>
  <w:num w:numId="12">
    <w:abstractNumId w:val="29"/>
  </w:num>
  <w:num w:numId="13">
    <w:abstractNumId w:val="10"/>
  </w:num>
  <w:num w:numId="14">
    <w:abstractNumId w:val="27"/>
  </w:num>
  <w:num w:numId="15">
    <w:abstractNumId w:val="1"/>
  </w:num>
  <w:num w:numId="16">
    <w:abstractNumId w:val="3"/>
  </w:num>
  <w:num w:numId="17">
    <w:abstractNumId w:val="9"/>
  </w:num>
  <w:num w:numId="18">
    <w:abstractNumId w:val="15"/>
  </w:num>
  <w:num w:numId="19">
    <w:abstractNumId w:val="24"/>
  </w:num>
  <w:num w:numId="20">
    <w:abstractNumId w:val="14"/>
  </w:num>
  <w:num w:numId="21">
    <w:abstractNumId w:val="12"/>
  </w:num>
  <w:num w:numId="22">
    <w:abstractNumId w:val="17"/>
  </w:num>
  <w:num w:numId="23">
    <w:abstractNumId w:val="25"/>
  </w:num>
  <w:num w:numId="24">
    <w:abstractNumId w:val="7"/>
  </w:num>
  <w:num w:numId="25">
    <w:abstractNumId w:val="20"/>
  </w:num>
  <w:num w:numId="26">
    <w:abstractNumId w:val="28"/>
  </w:num>
  <w:num w:numId="27">
    <w:abstractNumId w:val="0"/>
  </w:num>
  <w:num w:numId="28">
    <w:abstractNumId w:val="2"/>
  </w:num>
  <w:num w:numId="29">
    <w:abstractNumId w:val="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695"/>
    <w:rsid w:val="0000476C"/>
    <w:rsid w:val="00005DB1"/>
    <w:rsid w:val="000265F6"/>
    <w:rsid w:val="00034108"/>
    <w:rsid w:val="00034A9D"/>
    <w:rsid w:val="0004398B"/>
    <w:rsid w:val="00043AE4"/>
    <w:rsid w:val="00062FC6"/>
    <w:rsid w:val="00064FF9"/>
    <w:rsid w:val="00066C1A"/>
    <w:rsid w:val="00077B25"/>
    <w:rsid w:val="00092462"/>
    <w:rsid w:val="00094982"/>
    <w:rsid w:val="00094BCE"/>
    <w:rsid w:val="00095211"/>
    <w:rsid w:val="000B334C"/>
    <w:rsid w:val="000D4420"/>
    <w:rsid w:val="000D50C6"/>
    <w:rsid w:val="000E6ACF"/>
    <w:rsid w:val="00115F85"/>
    <w:rsid w:val="0012366A"/>
    <w:rsid w:val="00134691"/>
    <w:rsid w:val="001453E0"/>
    <w:rsid w:val="0015078B"/>
    <w:rsid w:val="00192C09"/>
    <w:rsid w:val="00196AD5"/>
    <w:rsid w:val="001A3717"/>
    <w:rsid w:val="001A4A5E"/>
    <w:rsid w:val="001B13FD"/>
    <w:rsid w:val="001C7572"/>
    <w:rsid w:val="001E23FF"/>
    <w:rsid w:val="001E3531"/>
    <w:rsid w:val="001E3CC6"/>
    <w:rsid w:val="001F3D80"/>
    <w:rsid w:val="002028F6"/>
    <w:rsid w:val="00207801"/>
    <w:rsid w:val="002107F5"/>
    <w:rsid w:val="0026612D"/>
    <w:rsid w:val="002925A2"/>
    <w:rsid w:val="002B4600"/>
    <w:rsid w:val="002C7DC1"/>
    <w:rsid w:val="002D5F0E"/>
    <w:rsid w:val="002E10E0"/>
    <w:rsid w:val="002E7DA3"/>
    <w:rsid w:val="00314F5F"/>
    <w:rsid w:val="003401DE"/>
    <w:rsid w:val="00344815"/>
    <w:rsid w:val="0035635A"/>
    <w:rsid w:val="003641F8"/>
    <w:rsid w:val="00381680"/>
    <w:rsid w:val="003C3B6F"/>
    <w:rsid w:val="003E2982"/>
    <w:rsid w:val="00413D4C"/>
    <w:rsid w:val="00431863"/>
    <w:rsid w:val="004337EE"/>
    <w:rsid w:val="00435D27"/>
    <w:rsid w:val="00453C2C"/>
    <w:rsid w:val="00462B99"/>
    <w:rsid w:val="00475DCA"/>
    <w:rsid w:val="004818FC"/>
    <w:rsid w:val="004C466A"/>
    <w:rsid w:val="004E35D6"/>
    <w:rsid w:val="004F43D5"/>
    <w:rsid w:val="004F590C"/>
    <w:rsid w:val="004F7964"/>
    <w:rsid w:val="00506CB8"/>
    <w:rsid w:val="0052218B"/>
    <w:rsid w:val="00534612"/>
    <w:rsid w:val="00540FA0"/>
    <w:rsid w:val="00542F57"/>
    <w:rsid w:val="00551C19"/>
    <w:rsid w:val="00560A93"/>
    <w:rsid w:val="00571D2C"/>
    <w:rsid w:val="00591FCD"/>
    <w:rsid w:val="0059485F"/>
    <w:rsid w:val="005A699B"/>
    <w:rsid w:val="005A7716"/>
    <w:rsid w:val="005D5FC7"/>
    <w:rsid w:val="005D7A9E"/>
    <w:rsid w:val="005F02D2"/>
    <w:rsid w:val="00604EE5"/>
    <w:rsid w:val="00606ED4"/>
    <w:rsid w:val="00612395"/>
    <w:rsid w:val="0064629E"/>
    <w:rsid w:val="00647894"/>
    <w:rsid w:val="006570A7"/>
    <w:rsid w:val="00670374"/>
    <w:rsid w:val="00687306"/>
    <w:rsid w:val="006947D2"/>
    <w:rsid w:val="006A1794"/>
    <w:rsid w:val="006B15F0"/>
    <w:rsid w:val="006B2E21"/>
    <w:rsid w:val="006B66E9"/>
    <w:rsid w:val="006C6623"/>
    <w:rsid w:val="006C6F27"/>
    <w:rsid w:val="006D2DB4"/>
    <w:rsid w:val="006D74C3"/>
    <w:rsid w:val="006F5617"/>
    <w:rsid w:val="0070013B"/>
    <w:rsid w:val="00707AFB"/>
    <w:rsid w:val="00725E8C"/>
    <w:rsid w:val="00727BE1"/>
    <w:rsid w:val="00750E48"/>
    <w:rsid w:val="00756191"/>
    <w:rsid w:val="007755AD"/>
    <w:rsid w:val="007A152F"/>
    <w:rsid w:val="007B3A71"/>
    <w:rsid w:val="007B5D52"/>
    <w:rsid w:val="007D3B23"/>
    <w:rsid w:val="007E1030"/>
    <w:rsid w:val="00813668"/>
    <w:rsid w:val="008317C4"/>
    <w:rsid w:val="00857F08"/>
    <w:rsid w:val="00873887"/>
    <w:rsid w:val="00880E0C"/>
    <w:rsid w:val="008955BF"/>
    <w:rsid w:val="008A0882"/>
    <w:rsid w:val="008A7BF9"/>
    <w:rsid w:val="008B477E"/>
    <w:rsid w:val="008D0C21"/>
    <w:rsid w:val="008D5C14"/>
    <w:rsid w:val="008E32EB"/>
    <w:rsid w:val="008E3571"/>
    <w:rsid w:val="008F3D43"/>
    <w:rsid w:val="008F69EA"/>
    <w:rsid w:val="008F7B38"/>
    <w:rsid w:val="00914FB0"/>
    <w:rsid w:val="0092617F"/>
    <w:rsid w:val="00943541"/>
    <w:rsid w:val="009500C2"/>
    <w:rsid w:val="00950845"/>
    <w:rsid w:val="009548DD"/>
    <w:rsid w:val="0099616B"/>
    <w:rsid w:val="009D4E4A"/>
    <w:rsid w:val="009F069A"/>
    <w:rsid w:val="009F7811"/>
    <w:rsid w:val="00A15B2E"/>
    <w:rsid w:val="00A15CB8"/>
    <w:rsid w:val="00A214B4"/>
    <w:rsid w:val="00A224D8"/>
    <w:rsid w:val="00A24C7F"/>
    <w:rsid w:val="00A26A55"/>
    <w:rsid w:val="00A3624B"/>
    <w:rsid w:val="00A4386C"/>
    <w:rsid w:val="00A64E6E"/>
    <w:rsid w:val="00A666D7"/>
    <w:rsid w:val="00A702EA"/>
    <w:rsid w:val="00A7343F"/>
    <w:rsid w:val="00A736C1"/>
    <w:rsid w:val="00A953B2"/>
    <w:rsid w:val="00AC472E"/>
    <w:rsid w:val="00AD2715"/>
    <w:rsid w:val="00AD65DC"/>
    <w:rsid w:val="00B03B24"/>
    <w:rsid w:val="00B14AE1"/>
    <w:rsid w:val="00B14B8B"/>
    <w:rsid w:val="00B6787C"/>
    <w:rsid w:val="00BA058F"/>
    <w:rsid w:val="00BA754D"/>
    <w:rsid w:val="00BB7CF0"/>
    <w:rsid w:val="00BC03B2"/>
    <w:rsid w:val="00BC7A7A"/>
    <w:rsid w:val="00BE19AD"/>
    <w:rsid w:val="00BE2361"/>
    <w:rsid w:val="00BE68F6"/>
    <w:rsid w:val="00BE6C85"/>
    <w:rsid w:val="00BF1EFC"/>
    <w:rsid w:val="00BF7846"/>
    <w:rsid w:val="00C01416"/>
    <w:rsid w:val="00C06526"/>
    <w:rsid w:val="00C2429E"/>
    <w:rsid w:val="00C424F0"/>
    <w:rsid w:val="00C602DD"/>
    <w:rsid w:val="00C62E19"/>
    <w:rsid w:val="00C63621"/>
    <w:rsid w:val="00C83EB6"/>
    <w:rsid w:val="00C84FF3"/>
    <w:rsid w:val="00CA3C90"/>
    <w:rsid w:val="00CB5719"/>
    <w:rsid w:val="00CC0D99"/>
    <w:rsid w:val="00CD5FED"/>
    <w:rsid w:val="00CE0D8C"/>
    <w:rsid w:val="00CF3480"/>
    <w:rsid w:val="00D076CE"/>
    <w:rsid w:val="00D254E1"/>
    <w:rsid w:val="00D27C56"/>
    <w:rsid w:val="00D309B9"/>
    <w:rsid w:val="00D44BC3"/>
    <w:rsid w:val="00D47019"/>
    <w:rsid w:val="00D53854"/>
    <w:rsid w:val="00D6321F"/>
    <w:rsid w:val="00D642F3"/>
    <w:rsid w:val="00D725E9"/>
    <w:rsid w:val="00D72AE3"/>
    <w:rsid w:val="00D87C1E"/>
    <w:rsid w:val="00D97FBC"/>
    <w:rsid w:val="00DA167E"/>
    <w:rsid w:val="00DA1ADB"/>
    <w:rsid w:val="00DC2103"/>
    <w:rsid w:val="00DD3363"/>
    <w:rsid w:val="00DD35BD"/>
    <w:rsid w:val="00E03510"/>
    <w:rsid w:val="00E152B0"/>
    <w:rsid w:val="00E21993"/>
    <w:rsid w:val="00E33695"/>
    <w:rsid w:val="00E46CE1"/>
    <w:rsid w:val="00E553B1"/>
    <w:rsid w:val="00E620A4"/>
    <w:rsid w:val="00E82F8F"/>
    <w:rsid w:val="00E82FEE"/>
    <w:rsid w:val="00E8347A"/>
    <w:rsid w:val="00E87901"/>
    <w:rsid w:val="00E900D3"/>
    <w:rsid w:val="00E92139"/>
    <w:rsid w:val="00EA2427"/>
    <w:rsid w:val="00EA7C66"/>
    <w:rsid w:val="00ED048E"/>
    <w:rsid w:val="00ED216E"/>
    <w:rsid w:val="00EF28B6"/>
    <w:rsid w:val="00EF31D2"/>
    <w:rsid w:val="00F07788"/>
    <w:rsid w:val="00F1212C"/>
    <w:rsid w:val="00F25F69"/>
    <w:rsid w:val="00F464CF"/>
    <w:rsid w:val="00F5528D"/>
    <w:rsid w:val="00F5534B"/>
    <w:rsid w:val="00F57DB0"/>
    <w:rsid w:val="00F600F9"/>
    <w:rsid w:val="00F60549"/>
    <w:rsid w:val="00F60584"/>
    <w:rsid w:val="00F632F7"/>
    <w:rsid w:val="00F64AD8"/>
    <w:rsid w:val="00F67239"/>
    <w:rsid w:val="00F7540D"/>
    <w:rsid w:val="00FC34A5"/>
    <w:rsid w:val="00FE04CD"/>
    <w:rsid w:val="00FF52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617"/>
    <w:rPr>
      <w:sz w:val="24"/>
      <w:szCs w:val="24"/>
    </w:rPr>
  </w:style>
  <w:style w:type="paragraph" w:styleId="berschrift1">
    <w:name w:val="heading 1"/>
    <w:basedOn w:val="Standard"/>
    <w:next w:val="Standard"/>
    <w:link w:val="berschrift1Zchn"/>
    <w:uiPriority w:val="99"/>
    <w:qFormat/>
    <w:rsid w:val="006F5617"/>
    <w:pPr>
      <w:keepNext/>
      <w:outlineLvl w:val="0"/>
    </w:pPr>
    <w:rPr>
      <w:rFonts w:ascii="Verdana" w:hAnsi="Verdana"/>
      <w:b/>
      <w:bCs/>
      <w:sz w:val="22"/>
      <w:lang w:val="en-GB"/>
    </w:rPr>
  </w:style>
  <w:style w:type="paragraph" w:styleId="berschrift2">
    <w:name w:val="heading 2"/>
    <w:basedOn w:val="Standard"/>
    <w:next w:val="Standard"/>
    <w:link w:val="berschrift2Zchn"/>
    <w:uiPriority w:val="99"/>
    <w:qFormat/>
    <w:rsid w:val="006F5617"/>
    <w:pPr>
      <w:keepNext/>
      <w:outlineLvl w:val="1"/>
    </w:pPr>
    <w:rPr>
      <w:rFonts w:ascii="Arial" w:hAnsi="Arial" w:cs="Arial"/>
      <w:b/>
      <w:bCs/>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20B8"/>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C320B8"/>
    <w:rPr>
      <w:rFonts w:ascii="Cambria" w:eastAsia="Times New Roman" w:hAnsi="Cambria" w:cs="Times New Roman"/>
      <w:b/>
      <w:bCs/>
      <w:i/>
      <w:iCs/>
      <w:sz w:val="28"/>
      <w:szCs w:val="28"/>
    </w:rPr>
  </w:style>
  <w:style w:type="paragraph" w:customStyle="1" w:styleId="Anlagen">
    <w:name w:val="Anlage(n)"/>
    <w:basedOn w:val="Textkrper"/>
    <w:next w:val="Textkrper"/>
    <w:uiPriority w:val="99"/>
    <w:rsid w:val="006F5617"/>
    <w:pPr>
      <w:keepLines/>
      <w:spacing w:after="160"/>
    </w:pPr>
    <w:rPr>
      <w:sz w:val="20"/>
      <w:szCs w:val="20"/>
    </w:rPr>
  </w:style>
  <w:style w:type="paragraph" w:styleId="Textkrper">
    <w:name w:val="Body Text"/>
    <w:basedOn w:val="Standard"/>
    <w:link w:val="TextkrperZchn"/>
    <w:uiPriority w:val="99"/>
    <w:rsid w:val="006F5617"/>
    <w:pPr>
      <w:spacing w:after="120"/>
    </w:pPr>
  </w:style>
  <w:style w:type="character" w:customStyle="1" w:styleId="TextkrperZchn">
    <w:name w:val="Textkörper Zchn"/>
    <w:basedOn w:val="Absatz-Standardschriftart"/>
    <w:link w:val="Textkrper"/>
    <w:uiPriority w:val="99"/>
    <w:semiHidden/>
    <w:locked/>
    <w:rsid w:val="00F07788"/>
    <w:rPr>
      <w:rFonts w:cs="Times New Roman"/>
      <w:sz w:val="24"/>
      <w:szCs w:val="24"/>
      <w:lang w:val="de-DE" w:eastAsia="de-DE" w:bidi="ar-SA"/>
    </w:rPr>
  </w:style>
  <w:style w:type="paragraph" w:styleId="Textkrper2">
    <w:name w:val="Body Text 2"/>
    <w:basedOn w:val="Standard"/>
    <w:link w:val="Textkrper2Zchn"/>
    <w:uiPriority w:val="99"/>
    <w:rsid w:val="006F5617"/>
    <w:pPr>
      <w:spacing w:line="360" w:lineRule="auto"/>
    </w:pPr>
    <w:rPr>
      <w:rFonts w:ascii="Arial" w:hAnsi="Arial" w:cs="Arial"/>
      <w:sz w:val="22"/>
    </w:rPr>
  </w:style>
  <w:style w:type="character" w:customStyle="1" w:styleId="Textkrper2Zchn">
    <w:name w:val="Textkörper 2 Zchn"/>
    <w:basedOn w:val="Absatz-Standardschriftart"/>
    <w:link w:val="Textkrper2"/>
    <w:uiPriority w:val="99"/>
    <w:semiHidden/>
    <w:rsid w:val="00C320B8"/>
    <w:rPr>
      <w:sz w:val="24"/>
      <w:szCs w:val="24"/>
    </w:rPr>
  </w:style>
  <w:style w:type="character" w:styleId="Hyperlink">
    <w:name w:val="Hyperlink"/>
    <w:basedOn w:val="Absatz-Standardschriftart"/>
    <w:uiPriority w:val="99"/>
    <w:rsid w:val="006F5617"/>
    <w:rPr>
      <w:rFonts w:cs="Times New Roman"/>
      <w:color w:val="0000FF"/>
      <w:u w:val="single"/>
    </w:rPr>
  </w:style>
  <w:style w:type="paragraph" w:styleId="Kopfzeile">
    <w:name w:val="header"/>
    <w:basedOn w:val="Standard"/>
    <w:link w:val="KopfzeileZchn"/>
    <w:uiPriority w:val="99"/>
    <w:rsid w:val="006F5617"/>
    <w:pPr>
      <w:tabs>
        <w:tab w:val="center" w:pos="4536"/>
        <w:tab w:val="right" w:pos="9072"/>
      </w:tabs>
    </w:pPr>
  </w:style>
  <w:style w:type="character" w:customStyle="1" w:styleId="KopfzeileZchn">
    <w:name w:val="Kopfzeile Zchn"/>
    <w:basedOn w:val="Absatz-Standardschriftart"/>
    <w:link w:val="Kopfzeile"/>
    <w:uiPriority w:val="99"/>
    <w:semiHidden/>
    <w:rsid w:val="00C320B8"/>
    <w:rPr>
      <w:sz w:val="24"/>
      <w:szCs w:val="24"/>
    </w:rPr>
  </w:style>
  <w:style w:type="paragraph" w:styleId="Dokumentstruktur">
    <w:name w:val="Document Map"/>
    <w:basedOn w:val="Standard"/>
    <w:link w:val="DokumentstrukturZchn"/>
    <w:uiPriority w:val="99"/>
    <w:semiHidden/>
    <w:rsid w:val="008E32E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C320B8"/>
    <w:rPr>
      <w:sz w:val="0"/>
      <w:szCs w:val="0"/>
    </w:rPr>
  </w:style>
  <w:style w:type="paragraph" w:styleId="Funotentext">
    <w:name w:val="footnote text"/>
    <w:basedOn w:val="Standard"/>
    <w:link w:val="FunotentextZchn"/>
    <w:uiPriority w:val="99"/>
    <w:semiHidden/>
    <w:rsid w:val="00CB5719"/>
    <w:pPr>
      <w:overflowPunct w:val="0"/>
      <w:autoSpaceDE w:val="0"/>
      <w:autoSpaceDN w:val="0"/>
      <w:adjustRightInd w:val="0"/>
    </w:pPr>
    <w:rPr>
      <w:sz w:val="20"/>
      <w:szCs w:val="20"/>
    </w:rPr>
  </w:style>
  <w:style w:type="character" w:customStyle="1" w:styleId="FunotentextZchn">
    <w:name w:val="Fußnotentext Zchn"/>
    <w:basedOn w:val="Absatz-Standardschriftart"/>
    <w:link w:val="Funotentext"/>
    <w:uiPriority w:val="99"/>
    <w:semiHidden/>
    <w:locked/>
    <w:rsid w:val="00F07788"/>
    <w:rPr>
      <w:rFonts w:cs="Times New Roman"/>
      <w:lang w:val="de-DE" w:eastAsia="de-DE" w:bidi="ar-SA"/>
    </w:rPr>
  </w:style>
  <w:style w:type="character" w:styleId="Fett">
    <w:name w:val="Strong"/>
    <w:basedOn w:val="Absatz-Standardschriftart"/>
    <w:uiPriority w:val="99"/>
    <w:qFormat/>
    <w:rsid w:val="00CB5719"/>
    <w:rPr>
      <w:rFonts w:cs="Times New Roman"/>
      <w:b/>
      <w:bCs/>
    </w:rPr>
  </w:style>
  <w:style w:type="paragraph" w:customStyle="1" w:styleId="anlagen0">
    <w:name w:val="anlagen0"/>
    <w:basedOn w:val="Standard"/>
    <w:uiPriority w:val="99"/>
    <w:rsid w:val="00CB5719"/>
    <w:pPr>
      <w:spacing w:before="100" w:beforeAutospacing="1" w:after="100" w:afterAutospacing="1"/>
    </w:pPr>
  </w:style>
  <w:style w:type="paragraph" w:styleId="Fuzeile">
    <w:name w:val="footer"/>
    <w:basedOn w:val="Standard"/>
    <w:link w:val="FuzeileZchn"/>
    <w:uiPriority w:val="99"/>
    <w:rsid w:val="00A4386C"/>
    <w:pPr>
      <w:tabs>
        <w:tab w:val="center" w:pos="4536"/>
        <w:tab w:val="right" w:pos="9072"/>
      </w:tabs>
    </w:pPr>
  </w:style>
  <w:style w:type="character" w:customStyle="1" w:styleId="FuzeileZchn">
    <w:name w:val="Fußzeile Zchn"/>
    <w:basedOn w:val="Absatz-Standardschriftart"/>
    <w:link w:val="Fuzeile"/>
    <w:uiPriority w:val="99"/>
    <w:semiHidden/>
    <w:locked/>
    <w:rsid w:val="00F07788"/>
    <w:rPr>
      <w:rFonts w:cs="Times New Roman"/>
      <w:sz w:val="24"/>
      <w:szCs w:val="24"/>
      <w:lang w:val="de-DE" w:eastAsia="de-DE" w:bidi="ar-SA"/>
    </w:rPr>
  </w:style>
  <w:style w:type="character" w:customStyle="1" w:styleId="grame">
    <w:name w:val="grame"/>
    <w:basedOn w:val="Absatz-Standardschriftart"/>
    <w:uiPriority w:val="99"/>
    <w:rsid w:val="00A4386C"/>
    <w:rPr>
      <w:rFonts w:cs="Times New Roman"/>
    </w:rPr>
  </w:style>
  <w:style w:type="paragraph" w:customStyle="1" w:styleId="anlagen1">
    <w:name w:val="anlagen"/>
    <w:basedOn w:val="Standard"/>
    <w:uiPriority w:val="99"/>
    <w:rsid w:val="00F077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6670946">
      <w:marLeft w:val="0"/>
      <w:marRight w:val="0"/>
      <w:marTop w:val="0"/>
      <w:marBottom w:val="0"/>
      <w:divBdr>
        <w:top w:val="none" w:sz="0" w:space="0" w:color="auto"/>
        <w:left w:val="none" w:sz="0" w:space="0" w:color="auto"/>
        <w:bottom w:val="none" w:sz="0" w:space="0" w:color="auto"/>
        <w:right w:val="none" w:sz="0" w:space="0" w:color="auto"/>
      </w:divBdr>
    </w:div>
    <w:div w:id="1616670947">
      <w:marLeft w:val="0"/>
      <w:marRight w:val="0"/>
      <w:marTop w:val="0"/>
      <w:marBottom w:val="0"/>
      <w:divBdr>
        <w:top w:val="none" w:sz="0" w:space="0" w:color="auto"/>
        <w:left w:val="none" w:sz="0" w:space="0" w:color="auto"/>
        <w:bottom w:val="none" w:sz="0" w:space="0" w:color="auto"/>
        <w:right w:val="none" w:sz="0" w:space="0" w:color="auto"/>
      </w:divBdr>
    </w:div>
    <w:div w:id="1616670948">
      <w:marLeft w:val="0"/>
      <w:marRight w:val="0"/>
      <w:marTop w:val="0"/>
      <w:marBottom w:val="0"/>
      <w:divBdr>
        <w:top w:val="none" w:sz="0" w:space="0" w:color="auto"/>
        <w:left w:val="none" w:sz="0" w:space="0" w:color="auto"/>
        <w:bottom w:val="none" w:sz="0" w:space="0" w:color="auto"/>
        <w:right w:val="none" w:sz="0" w:space="0" w:color="auto"/>
      </w:divBdr>
    </w:div>
    <w:div w:id="1616670949">
      <w:marLeft w:val="0"/>
      <w:marRight w:val="0"/>
      <w:marTop w:val="0"/>
      <w:marBottom w:val="0"/>
      <w:divBdr>
        <w:top w:val="none" w:sz="0" w:space="0" w:color="auto"/>
        <w:left w:val="none" w:sz="0" w:space="0" w:color="auto"/>
        <w:bottom w:val="none" w:sz="0" w:space="0" w:color="auto"/>
        <w:right w:val="none" w:sz="0" w:space="0" w:color="auto"/>
      </w:divBdr>
    </w:div>
    <w:div w:id="1616670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ubing@kg.bund-naturschu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traubing.bund-natur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Template>
  <TotalTime>0</TotalTime>
  <Pages>5</Pages>
  <Words>2683</Words>
  <Characters>16910</Characters>
  <Application>Microsoft Office Word</Application>
  <DocSecurity>0</DocSecurity>
  <Lines>140</Lines>
  <Paragraphs>39</Paragraphs>
  <ScaleCrop>false</ScaleCrop>
  <Company>Bund Naturschutz Straubing</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Sonic Youth</dc:creator>
  <cp:lastModifiedBy>Bund Naturschutz</cp:lastModifiedBy>
  <cp:revision>2</cp:revision>
  <cp:lastPrinted>2014-04-07T14:04:00Z</cp:lastPrinted>
  <dcterms:created xsi:type="dcterms:W3CDTF">2014-10-23T08:26:00Z</dcterms:created>
  <dcterms:modified xsi:type="dcterms:W3CDTF">2014-10-23T08:26:00Z</dcterms:modified>
</cp:coreProperties>
</file>